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5B81BFBA" w:rsidR="00E841AB" w:rsidRDefault="006122A7" w:rsidP="00BF6E51">
      <w:pPr>
        <w:rPr>
          <w:noProof/>
        </w:rPr>
      </w:pPr>
      <w:r>
        <w:rPr>
          <w:noProof/>
          <w:u w:val="single"/>
        </w:rPr>
        <mc:AlternateContent>
          <mc:Choice Requires="wps">
            <w:drawing>
              <wp:anchor distT="0" distB="0" distL="114300" distR="114300" simplePos="0" relativeHeight="251663872" behindDoc="0" locked="0" layoutInCell="0" allowOverlap="1" wp14:anchorId="51AFEB78" wp14:editId="24150B51">
                <wp:simplePos x="0" y="0"/>
                <wp:positionH relativeFrom="page">
                  <wp:posOffset>3429000</wp:posOffset>
                </wp:positionH>
                <wp:positionV relativeFrom="page">
                  <wp:posOffset>677333</wp:posOffset>
                </wp:positionV>
                <wp:extent cx="3505200" cy="4106334"/>
                <wp:effectExtent l="0" t="0" r="0"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063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C799F9" w14:textId="07CC4431" w:rsidR="00A83B1E" w:rsidRPr="00615C01" w:rsidRDefault="00A83B1E" w:rsidP="00A83B1E">
                            <w:pPr>
                              <w:tabs>
                                <w:tab w:val="left" w:pos="0"/>
                              </w:tabs>
                              <w:jc w:val="both"/>
                              <w:rPr>
                                <w:rFonts w:cs="Arial"/>
                                <w:sz w:val="15"/>
                                <w:szCs w:val="15"/>
                              </w:rPr>
                            </w:pPr>
                            <w:r w:rsidRPr="00615C01">
                              <w:rPr>
                                <w:rFonts w:cs="Arial"/>
                                <w:i/>
                                <w:sz w:val="15"/>
                                <w:szCs w:val="15"/>
                              </w:rPr>
                              <w:t>.</w:t>
                            </w:r>
                          </w:p>
                          <w:p w14:paraId="3E743987" w14:textId="1A6AB923" w:rsidR="000007F7" w:rsidRDefault="006122A7" w:rsidP="006122A7">
                            <w:pPr>
                              <w:jc w:val="center"/>
                              <w:rPr>
                                <w:b/>
                                <w:bCs/>
                                <w:sz w:val="28"/>
                                <w:szCs w:val="28"/>
                              </w:rPr>
                            </w:pPr>
                            <w:r>
                              <w:rPr>
                                <w:b/>
                                <w:bCs/>
                                <w:sz w:val="28"/>
                                <w:szCs w:val="28"/>
                              </w:rPr>
                              <w:t>How to Remember the Minor Prophets</w:t>
                            </w:r>
                          </w:p>
                          <w:p w14:paraId="0B4D435E" w14:textId="2E1E23D9" w:rsidR="006122A7" w:rsidRDefault="006122A7" w:rsidP="006122A7">
                            <w:pPr>
                              <w:jc w:val="center"/>
                              <w:rPr>
                                <w:b/>
                                <w:bCs/>
                                <w:sz w:val="28"/>
                                <w:szCs w:val="28"/>
                              </w:rPr>
                            </w:pPr>
                          </w:p>
                          <w:p w14:paraId="5552063C" w14:textId="77777777" w:rsidR="006122A7" w:rsidRPr="006122A7" w:rsidRDefault="006122A7" w:rsidP="006122A7">
                            <w:pPr>
                              <w:jc w:val="both"/>
                              <w:rPr>
                                <w:sz w:val="20"/>
                                <w:szCs w:val="20"/>
                              </w:rPr>
                            </w:pPr>
                          </w:p>
                          <w:p w14:paraId="5B6D1960" w14:textId="46351B91" w:rsidR="00A83B1E" w:rsidRDefault="006122A7" w:rsidP="00EC439D">
                            <w:pPr>
                              <w:jc w:val="both"/>
                              <w:rPr>
                                <w:sz w:val="20"/>
                                <w:szCs w:val="20"/>
                              </w:rPr>
                            </w:pPr>
                            <w:r>
                              <w:rPr>
                                <w:sz w:val="20"/>
                                <w:szCs w:val="20"/>
                              </w:rPr>
                              <w:t>Hu</w:t>
                            </w:r>
                            <w:r w:rsidR="00642A40">
                              <w:rPr>
                                <w:sz w:val="20"/>
                                <w:szCs w:val="20"/>
                              </w:rPr>
                              <w:t>nting</w:t>
                            </w:r>
                            <w:r>
                              <w:rPr>
                                <w:sz w:val="20"/>
                                <w:szCs w:val="20"/>
                              </w:rPr>
                              <w:tab/>
                            </w:r>
                            <w:r w:rsidR="00642A40">
                              <w:rPr>
                                <w:sz w:val="20"/>
                                <w:szCs w:val="20"/>
                              </w:rPr>
                              <w:tab/>
                            </w:r>
                            <w:r>
                              <w:rPr>
                                <w:sz w:val="20"/>
                                <w:szCs w:val="20"/>
                              </w:rPr>
                              <w:tab/>
                            </w:r>
                            <w:r>
                              <w:rPr>
                                <w:sz w:val="20"/>
                                <w:szCs w:val="20"/>
                              </w:rPr>
                              <w:tab/>
                              <w:t>Hosea</w:t>
                            </w:r>
                          </w:p>
                          <w:p w14:paraId="3957DBED" w14:textId="71712266" w:rsidR="006122A7" w:rsidRDefault="006122A7" w:rsidP="00EC439D">
                            <w:pPr>
                              <w:jc w:val="both"/>
                              <w:rPr>
                                <w:sz w:val="20"/>
                                <w:szCs w:val="20"/>
                              </w:rPr>
                            </w:pPr>
                          </w:p>
                          <w:p w14:paraId="1C41A150" w14:textId="18046890" w:rsidR="006122A7" w:rsidRDefault="006122A7" w:rsidP="00EC439D">
                            <w:pPr>
                              <w:jc w:val="both"/>
                              <w:rPr>
                                <w:sz w:val="20"/>
                                <w:szCs w:val="20"/>
                              </w:rPr>
                            </w:pPr>
                            <w:r>
                              <w:rPr>
                                <w:sz w:val="20"/>
                                <w:szCs w:val="20"/>
                              </w:rPr>
                              <w:t>J</w:t>
                            </w:r>
                            <w:r w:rsidR="00642A40">
                              <w:rPr>
                                <w:sz w:val="20"/>
                                <w:szCs w:val="20"/>
                              </w:rPr>
                              <w:t>aguars</w:t>
                            </w:r>
                            <w:r>
                              <w:rPr>
                                <w:sz w:val="20"/>
                                <w:szCs w:val="20"/>
                              </w:rPr>
                              <w:tab/>
                            </w:r>
                            <w:r>
                              <w:rPr>
                                <w:sz w:val="20"/>
                                <w:szCs w:val="20"/>
                              </w:rPr>
                              <w:tab/>
                            </w:r>
                            <w:r>
                              <w:rPr>
                                <w:sz w:val="20"/>
                                <w:szCs w:val="20"/>
                              </w:rPr>
                              <w:tab/>
                            </w:r>
                            <w:r>
                              <w:rPr>
                                <w:sz w:val="20"/>
                                <w:szCs w:val="20"/>
                              </w:rPr>
                              <w:tab/>
                              <w:t>Joel</w:t>
                            </w:r>
                          </w:p>
                          <w:p w14:paraId="17A37494" w14:textId="74BC2109" w:rsidR="006122A7" w:rsidRDefault="006122A7" w:rsidP="00EC439D">
                            <w:pPr>
                              <w:jc w:val="both"/>
                              <w:rPr>
                                <w:sz w:val="20"/>
                                <w:szCs w:val="20"/>
                              </w:rPr>
                            </w:pPr>
                          </w:p>
                          <w:p w14:paraId="704C5D36" w14:textId="2A28B797" w:rsidR="006122A7" w:rsidRDefault="006122A7" w:rsidP="00EC439D">
                            <w:pPr>
                              <w:jc w:val="both"/>
                              <w:rPr>
                                <w:sz w:val="20"/>
                                <w:szCs w:val="20"/>
                              </w:rPr>
                            </w:pPr>
                            <w:r>
                              <w:rPr>
                                <w:sz w:val="20"/>
                                <w:szCs w:val="20"/>
                              </w:rPr>
                              <w:t>A</w:t>
                            </w:r>
                            <w:r w:rsidR="00642A40">
                              <w:rPr>
                                <w:sz w:val="20"/>
                                <w:szCs w:val="20"/>
                              </w:rPr>
                              <w:t>nd</w:t>
                            </w:r>
                            <w:r>
                              <w:rPr>
                                <w:sz w:val="20"/>
                                <w:szCs w:val="20"/>
                              </w:rPr>
                              <w:tab/>
                            </w:r>
                            <w:r>
                              <w:rPr>
                                <w:sz w:val="20"/>
                                <w:szCs w:val="20"/>
                              </w:rPr>
                              <w:tab/>
                            </w:r>
                            <w:r>
                              <w:rPr>
                                <w:sz w:val="20"/>
                                <w:szCs w:val="20"/>
                              </w:rPr>
                              <w:tab/>
                            </w:r>
                            <w:r>
                              <w:rPr>
                                <w:sz w:val="20"/>
                                <w:szCs w:val="20"/>
                              </w:rPr>
                              <w:tab/>
                              <w:t>Amos</w:t>
                            </w:r>
                          </w:p>
                          <w:p w14:paraId="1165CBC1" w14:textId="0946785E" w:rsidR="006122A7" w:rsidRDefault="006122A7" w:rsidP="00EC439D">
                            <w:pPr>
                              <w:jc w:val="both"/>
                              <w:rPr>
                                <w:sz w:val="20"/>
                                <w:szCs w:val="20"/>
                              </w:rPr>
                            </w:pPr>
                          </w:p>
                          <w:p w14:paraId="6F846C09" w14:textId="19A9ED42" w:rsidR="006122A7" w:rsidRDefault="006122A7" w:rsidP="00EC439D">
                            <w:pPr>
                              <w:jc w:val="both"/>
                              <w:rPr>
                                <w:sz w:val="20"/>
                                <w:szCs w:val="20"/>
                              </w:rPr>
                            </w:pPr>
                            <w:r>
                              <w:rPr>
                                <w:sz w:val="20"/>
                                <w:szCs w:val="20"/>
                              </w:rPr>
                              <w:t>O</w:t>
                            </w:r>
                            <w:r w:rsidR="00642A40">
                              <w:rPr>
                                <w:sz w:val="20"/>
                                <w:szCs w:val="20"/>
                              </w:rPr>
                              <w:t xml:space="preserve">verweight </w:t>
                            </w:r>
                            <w:r>
                              <w:rPr>
                                <w:sz w:val="20"/>
                                <w:szCs w:val="20"/>
                              </w:rPr>
                              <w:tab/>
                            </w:r>
                            <w:r>
                              <w:rPr>
                                <w:sz w:val="20"/>
                                <w:szCs w:val="20"/>
                              </w:rPr>
                              <w:tab/>
                            </w:r>
                            <w:r>
                              <w:rPr>
                                <w:sz w:val="20"/>
                                <w:szCs w:val="20"/>
                              </w:rPr>
                              <w:tab/>
                              <w:t>Obadiah</w:t>
                            </w:r>
                          </w:p>
                          <w:p w14:paraId="6488AF79" w14:textId="6AC0A38D" w:rsidR="006122A7" w:rsidRDefault="006122A7" w:rsidP="00EC439D">
                            <w:pPr>
                              <w:jc w:val="both"/>
                              <w:rPr>
                                <w:sz w:val="20"/>
                                <w:szCs w:val="20"/>
                              </w:rPr>
                            </w:pPr>
                          </w:p>
                          <w:p w14:paraId="606B7573" w14:textId="4E9FD7F3" w:rsidR="006122A7" w:rsidRDefault="006122A7" w:rsidP="00EC439D">
                            <w:pPr>
                              <w:jc w:val="both"/>
                              <w:rPr>
                                <w:sz w:val="20"/>
                                <w:szCs w:val="20"/>
                              </w:rPr>
                            </w:pPr>
                            <w:r>
                              <w:rPr>
                                <w:sz w:val="20"/>
                                <w:szCs w:val="20"/>
                              </w:rPr>
                              <w:t>J</w:t>
                            </w:r>
                            <w:r w:rsidR="00642A40">
                              <w:rPr>
                                <w:sz w:val="20"/>
                                <w:szCs w:val="20"/>
                              </w:rPr>
                              <w:t>ockeys</w:t>
                            </w:r>
                            <w:r>
                              <w:rPr>
                                <w:sz w:val="20"/>
                                <w:szCs w:val="20"/>
                              </w:rPr>
                              <w:tab/>
                            </w:r>
                            <w:r>
                              <w:rPr>
                                <w:sz w:val="20"/>
                                <w:szCs w:val="20"/>
                              </w:rPr>
                              <w:tab/>
                            </w:r>
                            <w:r>
                              <w:rPr>
                                <w:sz w:val="20"/>
                                <w:szCs w:val="20"/>
                              </w:rPr>
                              <w:tab/>
                              <w:t>Jonah</w:t>
                            </w:r>
                          </w:p>
                          <w:p w14:paraId="2B78A6B2" w14:textId="77777777" w:rsidR="00642A40" w:rsidRDefault="00642A40" w:rsidP="00EC439D">
                            <w:pPr>
                              <w:jc w:val="both"/>
                              <w:rPr>
                                <w:sz w:val="20"/>
                                <w:szCs w:val="20"/>
                              </w:rPr>
                            </w:pPr>
                          </w:p>
                          <w:p w14:paraId="4165EEC5" w14:textId="5D99519B" w:rsidR="006122A7" w:rsidRDefault="006122A7" w:rsidP="00EC439D">
                            <w:pPr>
                              <w:jc w:val="both"/>
                              <w:rPr>
                                <w:sz w:val="20"/>
                                <w:szCs w:val="20"/>
                              </w:rPr>
                            </w:pPr>
                            <w:r>
                              <w:rPr>
                                <w:sz w:val="20"/>
                                <w:szCs w:val="20"/>
                              </w:rPr>
                              <w:t>Might</w:t>
                            </w:r>
                            <w:r>
                              <w:rPr>
                                <w:sz w:val="20"/>
                                <w:szCs w:val="20"/>
                              </w:rPr>
                              <w:tab/>
                            </w:r>
                            <w:r>
                              <w:rPr>
                                <w:sz w:val="20"/>
                                <w:szCs w:val="20"/>
                              </w:rPr>
                              <w:tab/>
                            </w:r>
                            <w:r>
                              <w:rPr>
                                <w:sz w:val="20"/>
                                <w:szCs w:val="20"/>
                              </w:rPr>
                              <w:tab/>
                            </w:r>
                            <w:r>
                              <w:rPr>
                                <w:sz w:val="20"/>
                                <w:szCs w:val="20"/>
                              </w:rPr>
                              <w:tab/>
                              <w:t>Micah</w:t>
                            </w:r>
                          </w:p>
                          <w:p w14:paraId="5DDC8A96" w14:textId="70BD902E" w:rsidR="006122A7" w:rsidRDefault="006122A7" w:rsidP="00EC439D">
                            <w:pPr>
                              <w:jc w:val="both"/>
                              <w:rPr>
                                <w:sz w:val="20"/>
                                <w:szCs w:val="20"/>
                              </w:rPr>
                            </w:pPr>
                          </w:p>
                          <w:p w14:paraId="18AE3468" w14:textId="62E8C8FC" w:rsidR="006122A7" w:rsidRDefault="006122A7" w:rsidP="00EC439D">
                            <w:pPr>
                              <w:jc w:val="both"/>
                              <w:rPr>
                                <w:sz w:val="20"/>
                                <w:szCs w:val="20"/>
                              </w:rPr>
                            </w:pPr>
                            <w:r>
                              <w:rPr>
                                <w:sz w:val="20"/>
                                <w:szCs w:val="20"/>
                              </w:rPr>
                              <w:t>Not</w:t>
                            </w:r>
                            <w:r>
                              <w:rPr>
                                <w:sz w:val="20"/>
                                <w:szCs w:val="20"/>
                              </w:rPr>
                              <w:tab/>
                            </w:r>
                            <w:r>
                              <w:rPr>
                                <w:sz w:val="20"/>
                                <w:szCs w:val="20"/>
                              </w:rPr>
                              <w:tab/>
                            </w:r>
                            <w:r>
                              <w:rPr>
                                <w:sz w:val="20"/>
                                <w:szCs w:val="20"/>
                              </w:rPr>
                              <w:tab/>
                            </w:r>
                            <w:r>
                              <w:rPr>
                                <w:sz w:val="20"/>
                                <w:szCs w:val="20"/>
                              </w:rPr>
                              <w:tab/>
                              <w:t>Nahum</w:t>
                            </w:r>
                          </w:p>
                          <w:p w14:paraId="17735EA4" w14:textId="40026D0E" w:rsidR="006122A7" w:rsidRDefault="006122A7" w:rsidP="00EC439D">
                            <w:pPr>
                              <w:jc w:val="both"/>
                              <w:rPr>
                                <w:sz w:val="20"/>
                                <w:szCs w:val="20"/>
                              </w:rPr>
                            </w:pPr>
                          </w:p>
                          <w:p w14:paraId="381E83C2" w14:textId="437F011F" w:rsidR="006122A7" w:rsidRDefault="006122A7" w:rsidP="00EC439D">
                            <w:pPr>
                              <w:jc w:val="both"/>
                              <w:rPr>
                                <w:sz w:val="20"/>
                                <w:szCs w:val="20"/>
                              </w:rPr>
                            </w:pPr>
                            <w:r>
                              <w:rPr>
                                <w:sz w:val="20"/>
                                <w:szCs w:val="20"/>
                              </w:rPr>
                              <w:t>Help</w:t>
                            </w:r>
                            <w:r>
                              <w:rPr>
                                <w:sz w:val="20"/>
                                <w:szCs w:val="20"/>
                              </w:rPr>
                              <w:tab/>
                            </w:r>
                            <w:r>
                              <w:rPr>
                                <w:sz w:val="20"/>
                                <w:szCs w:val="20"/>
                              </w:rPr>
                              <w:tab/>
                            </w:r>
                            <w:r>
                              <w:rPr>
                                <w:sz w:val="20"/>
                                <w:szCs w:val="20"/>
                              </w:rPr>
                              <w:tab/>
                            </w:r>
                            <w:r>
                              <w:rPr>
                                <w:sz w:val="20"/>
                                <w:szCs w:val="20"/>
                              </w:rPr>
                              <w:tab/>
                              <w:t>Habakkuk</w:t>
                            </w:r>
                          </w:p>
                          <w:p w14:paraId="7A5AEC48" w14:textId="0D278730" w:rsidR="006122A7" w:rsidRDefault="006122A7" w:rsidP="00EC439D">
                            <w:pPr>
                              <w:jc w:val="both"/>
                              <w:rPr>
                                <w:sz w:val="20"/>
                                <w:szCs w:val="20"/>
                              </w:rPr>
                            </w:pPr>
                          </w:p>
                          <w:p w14:paraId="4079E7D2" w14:textId="034B6503" w:rsidR="006122A7" w:rsidRDefault="006122A7" w:rsidP="00EC439D">
                            <w:pPr>
                              <w:jc w:val="both"/>
                              <w:rPr>
                                <w:sz w:val="20"/>
                                <w:szCs w:val="20"/>
                              </w:rPr>
                            </w:pPr>
                            <w:r>
                              <w:rPr>
                                <w:sz w:val="20"/>
                                <w:szCs w:val="20"/>
                              </w:rPr>
                              <w:t>Z</w:t>
                            </w:r>
                            <w:r w:rsidR="00642A40">
                              <w:rPr>
                                <w:sz w:val="20"/>
                                <w:szCs w:val="20"/>
                              </w:rPr>
                              <w:t>ebras</w:t>
                            </w:r>
                            <w:r w:rsidR="00642A40">
                              <w:rPr>
                                <w:sz w:val="20"/>
                                <w:szCs w:val="20"/>
                              </w:rPr>
                              <w:tab/>
                            </w:r>
                            <w:r>
                              <w:rPr>
                                <w:sz w:val="20"/>
                                <w:szCs w:val="20"/>
                              </w:rPr>
                              <w:tab/>
                            </w:r>
                            <w:r>
                              <w:rPr>
                                <w:sz w:val="20"/>
                                <w:szCs w:val="20"/>
                              </w:rPr>
                              <w:tab/>
                            </w:r>
                            <w:r>
                              <w:rPr>
                                <w:sz w:val="20"/>
                                <w:szCs w:val="20"/>
                              </w:rPr>
                              <w:tab/>
                              <w:t>Zephaniah</w:t>
                            </w:r>
                          </w:p>
                          <w:p w14:paraId="31C964F6" w14:textId="1633078A" w:rsidR="006122A7" w:rsidRDefault="006122A7" w:rsidP="00EC439D">
                            <w:pPr>
                              <w:jc w:val="both"/>
                              <w:rPr>
                                <w:sz w:val="20"/>
                                <w:szCs w:val="20"/>
                              </w:rPr>
                            </w:pPr>
                          </w:p>
                          <w:p w14:paraId="3EB4E843" w14:textId="61B69D96" w:rsidR="006122A7" w:rsidRDefault="006122A7" w:rsidP="00EC439D">
                            <w:pPr>
                              <w:jc w:val="both"/>
                              <w:rPr>
                                <w:sz w:val="20"/>
                                <w:szCs w:val="20"/>
                              </w:rPr>
                            </w:pPr>
                            <w:r>
                              <w:rPr>
                                <w:sz w:val="20"/>
                                <w:szCs w:val="20"/>
                              </w:rPr>
                              <w:t>H</w:t>
                            </w:r>
                            <w:r w:rsidR="00642A40">
                              <w:rPr>
                                <w:sz w:val="20"/>
                                <w:szCs w:val="20"/>
                              </w:rPr>
                              <w:t>ave</w:t>
                            </w:r>
                            <w:r w:rsidR="00642A40">
                              <w:rPr>
                                <w:sz w:val="20"/>
                                <w:szCs w:val="20"/>
                              </w:rPr>
                              <w:tab/>
                            </w:r>
                            <w:r>
                              <w:rPr>
                                <w:sz w:val="20"/>
                                <w:szCs w:val="20"/>
                              </w:rPr>
                              <w:tab/>
                            </w:r>
                            <w:r>
                              <w:rPr>
                                <w:sz w:val="20"/>
                                <w:szCs w:val="20"/>
                              </w:rPr>
                              <w:tab/>
                            </w:r>
                            <w:r>
                              <w:rPr>
                                <w:sz w:val="20"/>
                                <w:szCs w:val="20"/>
                              </w:rPr>
                              <w:tab/>
                              <w:t>Haggai</w:t>
                            </w:r>
                          </w:p>
                          <w:p w14:paraId="077AF4C9" w14:textId="46AA5A67" w:rsidR="006122A7" w:rsidRDefault="006122A7" w:rsidP="00EC439D">
                            <w:pPr>
                              <w:jc w:val="both"/>
                              <w:rPr>
                                <w:sz w:val="20"/>
                                <w:szCs w:val="20"/>
                              </w:rPr>
                            </w:pPr>
                          </w:p>
                          <w:p w14:paraId="105AFCFC" w14:textId="4B02BACC" w:rsidR="006122A7" w:rsidRDefault="006122A7" w:rsidP="00EC439D">
                            <w:pPr>
                              <w:jc w:val="both"/>
                              <w:rPr>
                                <w:sz w:val="20"/>
                                <w:szCs w:val="20"/>
                              </w:rPr>
                            </w:pPr>
                            <w:r>
                              <w:rPr>
                                <w:sz w:val="20"/>
                                <w:szCs w:val="20"/>
                              </w:rPr>
                              <w:t>Z</w:t>
                            </w:r>
                            <w:r w:rsidR="00642A40">
                              <w:rPr>
                                <w:sz w:val="20"/>
                                <w:szCs w:val="20"/>
                              </w:rPr>
                              <w:t>any</w:t>
                            </w:r>
                            <w:r>
                              <w:rPr>
                                <w:sz w:val="20"/>
                                <w:szCs w:val="20"/>
                              </w:rPr>
                              <w:tab/>
                            </w:r>
                            <w:r>
                              <w:rPr>
                                <w:sz w:val="20"/>
                                <w:szCs w:val="20"/>
                              </w:rPr>
                              <w:tab/>
                            </w:r>
                            <w:r>
                              <w:rPr>
                                <w:sz w:val="20"/>
                                <w:szCs w:val="20"/>
                              </w:rPr>
                              <w:tab/>
                            </w:r>
                            <w:r>
                              <w:rPr>
                                <w:sz w:val="20"/>
                                <w:szCs w:val="20"/>
                              </w:rPr>
                              <w:tab/>
                              <w:t>Zechariah</w:t>
                            </w:r>
                          </w:p>
                          <w:p w14:paraId="5CA83726" w14:textId="3C588A17" w:rsidR="006122A7" w:rsidRDefault="006122A7" w:rsidP="00EC439D">
                            <w:pPr>
                              <w:jc w:val="both"/>
                              <w:rPr>
                                <w:sz w:val="20"/>
                                <w:szCs w:val="20"/>
                              </w:rPr>
                            </w:pPr>
                          </w:p>
                          <w:p w14:paraId="2BB673AA" w14:textId="7C1E30E8" w:rsidR="006122A7" w:rsidRPr="00EC439D" w:rsidRDefault="006122A7" w:rsidP="00EC439D">
                            <w:pPr>
                              <w:jc w:val="both"/>
                              <w:rPr>
                                <w:sz w:val="20"/>
                                <w:szCs w:val="20"/>
                              </w:rPr>
                            </w:pPr>
                            <w:r>
                              <w:rPr>
                                <w:sz w:val="20"/>
                                <w:szCs w:val="20"/>
                              </w:rPr>
                              <w:t>M</w:t>
                            </w:r>
                            <w:r w:rsidR="004210B8">
                              <w:rPr>
                                <w:sz w:val="20"/>
                                <w:szCs w:val="20"/>
                              </w:rPr>
                              <w:t>u</w:t>
                            </w:r>
                            <w:r w:rsidR="00642A40">
                              <w:rPr>
                                <w:sz w:val="20"/>
                                <w:szCs w:val="20"/>
                              </w:rPr>
                              <w:t>staches</w:t>
                            </w:r>
                            <w:r>
                              <w:rPr>
                                <w:sz w:val="20"/>
                                <w:szCs w:val="20"/>
                              </w:rPr>
                              <w:tab/>
                            </w:r>
                            <w:r>
                              <w:rPr>
                                <w:sz w:val="20"/>
                                <w:szCs w:val="20"/>
                              </w:rPr>
                              <w:tab/>
                            </w:r>
                            <w:r>
                              <w:rPr>
                                <w:sz w:val="20"/>
                                <w:szCs w:val="20"/>
                              </w:rPr>
                              <w:tab/>
                              <w:t>Malachi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EB78" id="_x0000_t202" coordsize="21600,21600" o:spt="202" path="m,l,21600r21600,l21600,xe">
                <v:stroke joinstyle="miter"/>
                <v:path gradientshapeok="t" o:connecttype="rect"/>
              </v:shapetype>
              <v:shape id="Text Box 132" o:spid="_x0000_s1026" type="#_x0000_t202" style="position:absolute;margin-left:270pt;margin-top:53.35pt;width:276pt;height:32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" o:allowincell="f" filled="f" stroked="f">
                <v:textbox inset="0,0,0,0">
                  <w:txbxContent>
                    <w:p w14:paraId="78C799F9" w14:textId="07CC4431" w:rsidR="00A83B1E" w:rsidRPr="00615C01" w:rsidRDefault="00A83B1E" w:rsidP="00A83B1E">
                      <w:pPr>
                        <w:tabs>
                          <w:tab w:val="left" w:pos="0"/>
                        </w:tabs>
                        <w:jc w:val="both"/>
                        <w:rPr>
                          <w:rFonts w:cs="Arial"/>
                          <w:sz w:val="15"/>
                          <w:szCs w:val="15"/>
                        </w:rPr>
                      </w:pPr>
                      <w:r w:rsidRPr="00615C01">
                        <w:rPr>
                          <w:rFonts w:cs="Arial"/>
                          <w:i/>
                          <w:sz w:val="15"/>
                          <w:szCs w:val="15"/>
                        </w:rPr>
                        <w:t>.</w:t>
                      </w:r>
                    </w:p>
                    <w:p w14:paraId="3E743987" w14:textId="1A6AB923" w:rsidR="000007F7" w:rsidRDefault="006122A7" w:rsidP="006122A7">
                      <w:pPr>
                        <w:jc w:val="center"/>
                        <w:rPr>
                          <w:b/>
                          <w:bCs/>
                          <w:sz w:val="28"/>
                          <w:szCs w:val="28"/>
                        </w:rPr>
                      </w:pPr>
                      <w:r>
                        <w:rPr>
                          <w:b/>
                          <w:bCs/>
                          <w:sz w:val="28"/>
                          <w:szCs w:val="28"/>
                        </w:rPr>
                        <w:t>How to Remember the Minor Prophets</w:t>
                      </w:r>
                    </w:p>
                    <w:p w14:paraId="0B4D435E" w14:textId="2E1E23D9" w:rsidR="006122A7" w:rsidRDefault="006122A7" w:rsidP="006122A7">
                      <w:pPr>
                        <w:jc w:val="center"/>
                        <w:rPr>
                          <w:b/>
                          <w:bCs/>
                          <w:sz w:val="28"/>
                          <w:szCs w:val="28"/>
                        </w:rPr>
                      </w:pPr>
                    </w:p>
                    <w:p w14:paraId="5552063C" w14:textId="77777777" w:rsidR="006122A7" w:rsidRPr="006122A7" w:rsidRDefault="006122A7" w:rsidP="006122A7">
                      <w:pPr>
                        <w:jc w:val="both"/>
                        <w:rPr>
                          <w:sz w:val="20"/>
                          <w:szCs w:val="20"/>
                        </w:rPr>
                      </w:pPr>
                    </w:p>
                    <w:p w14:paraId="5B6D1960" w14:textId="46351B91" w:rsidR="00A83B1E" w:rsidRDefault="006122A7" w:rsidP="00EC439D">
                      <w:pPr>
                        <w:jc w:val="both"/>
                        <w:rPr>
                          <w:sz w:val="20"/>
                          <w:szCs w:val="20"/>
                        </w:rPr>
                      </w:pPr>
                      <w:r>
                        <w:rPr>
                          <w:sz w:val="20"/>
                          <w:szCs w:val="20"/>
                        </w:rPr>
                        <w:t>Hu</w:t>
                      </w:r>
                      <w:r w:rsidR="00642A40">
                        <w:rPr>
                          <w:sz w:val="20"/>
                          <w:szCs w:val="20"/>
                        </w:rPr>
                        <w:t>nting</w:t>
                      </w:r>
                      <w:r>
                        <w:rPr>
                          <w:sz w:val="20"/>
                          <w:szCs w:val="20"/>
                        </w:rPr>
                        <w:tab/>
                      </w:r>
                      <w:r w:rsidR="00642A40">
                        <w:rPr>
                          <w:sz w:val="20"/>
                          <w:szCs w:val="20"/>
                        </w:rPr>
                        <w:tab/>
                      </w:r>
                      <w:r>
                        <w:rPr>
                          <w:sz w:val="20"/>
                          <w:szCs w:val="20"/>
                        </w:rPr>
                        <w:tab/>
                      </w:r>
                      <w:r>
                        <w:rPr>
                          <w:sz w:val="20"/>
                          <w:szCs w:val="20"/>
                        </w:rPr>
                        <w:tab/>
                        <w:t>Hosea</w:t>
                      </w:r>
                    </w:p>
                    <w:p w14:paraId="3957DBED" w14:textId="71712266" w:rsidR="006122A7" w:rsidRDefault="006122A7" w:rsidP="00EC439D">
                      <w:pPr>
                        <w:jc w:val="both"/>
                        <w:rPr>
                          <w:sz w:val="20"/>
                          <w:szCs w:val="20"/>
                        </w:rPr>
                      </w:pPr>
                    </w:p>
                    <w:p w14:paraId="1C41A150" w14:textId="18046890" w:rsidR="006122A7" w:rsidRDefault="006122A7" w:rsidP="00EC439D">
                      <w:pPr>
                        <w:jc w:val="both"/>
                        <w:rPr>
                          <w:sz w:val="20"/>
                          <w:szCs w:val="20"/>
                        </w:rPr>
                      </w:pPr>
                      <w:r>
                        <w:rPr>
                          <w:sz w:val="20"/>
                          <w:szCs w:val="20"/>
                        </w:rPr>
                        <w:t>J</w:t>
                      </w:r>
                      <w:r w:rsidR="00642A40">
                        <w:rPr>
                          <w:sz w:val="20"/>
                          <w:szCs w:val="20"/>
                        </w:rPr>
                        <w:t>aguars</w:t>
                      </w:r>
                      <w:r>
                        <w:rPr>
                          <w:sz w:val="20"/>
                          <w:szCs w:val="20"/>
                        </w:rPr>
                        <w:tab/>
                      </w:r>
                      <w:r>
                        <w:rPr>
                          <w:sz w:val="20"/>
                          <w:szCs w:val="20"/>
                        </w:rPr>
                        <w:tab/>
                      </w:r>
                      <w:r>
                        <w:rPr>
                          <w:sz w:val="20"/>
                          <w:szCs w:val="20"/>
                        </w:rPr>
                        <w:tab/>
                      </w:r>
                      <w:r>
                        <w:rPr>
                          <w:sz w:val="20"/>
                          <w:szCs w:val="20"/>
                        </w:rPr>
                        <w:tab/>
                        <w:t>Joel</w:t>
                      </w:r>
                    </w:p>
                    <w:p w14:paraId="17A37494" w14:textId="74BC2109" w:rsidR="006122A7" w:rsidRDefault="006122A7" w:rsidP="00EC439D">
                      <w:pPr>
                        <w:jc w:val="both"/>
                        <w:rPr>
                          <w:sz w:val="20"/>
                          <w:szCs w:val="20"/>
                        </w:rPr>
                      </w:pPr>
                    </w:p>
                    <w:p w14:paraId="704C5D36" w14:textId="2A28B797" w:rsidR="006122A7" w:rsidRDefault="006122A7" w:rsidP="00EC439D">
                      <w:pPr>
                        <w:jc w:val="both"/>
                        <w:rPr>
                          <w:sz w:val="20"/>
                          <w:szCs w:val="20"/>
                        </w:rPr>
                      </w:pPr>
                      <w:r>
                        <w:rPr>
                          <w:sz w:val="20"/>
                          <w:szCs w:val="20"/>
                        </w:rPr>
                        <w:t>A</w:t>
                      </w:r>
                      <w:r w:rsidR="00642A40">
                        <w:rPr>
                          <w:sz w:val="20"/>
                          <w:szCs w:val="20"/>
                        </w:rPr>
                        <w:t>nd</w:t>
                      </w:r>
                      <w:r>
                        <w:rPr>
                          <w:sz w:val="20"/>
                          <w:szCs w:val="20"/>
                        </w:rPr>
                        <w:tab/>
                      </w:r>
                      <w:r>
                        <w:rPr>
                          <w:sz w:val="20"/>
                          <w:szCs w:val="20"/>
                        </w:rPr>
                        <w:tab/>
                      </w:r>
                      <w:r>
                        <w:rPr>
                          <w:sz w:val="20"/>
                          <w:szCs w:val="20"/>
                        </w:rPr>
                        <w:tab/>
                      </w:r>
                      <w:r>
                        <w:rPr>
                          <w:sz w:val="20"/>
                          <w:szCs w:val="20"/>
                        </w:rPr>
                        <w:tab/>
                        <w:t>Amos</w:t>
                      </w:r>
                    </w:p>
                    <w:p w14:paraId="1165CBC1" w14:textId="0946785E" w:rsidR="006122A7" w:rsidRDefault="006122A7" w:rsidP="00EC439D">
                      <w:pPr>
                        <w:jc w:val="both"/>
                        <w:rPr>
                          <w:sz w:val="20"/>
                          <w:szCs w:val="20"/>
                        </w:rPr>
                      </w:pPr>
                    </w:p>
                    <w:p w14:paraId="6F846C09" w14:textId="19A9ED42" w:rsidR="006122A7" w:rsidRDefault="006122A7" w:rsidP="00EC439D">
                      <w:pPr>
                        <w:jc w:val="both"/>
                        <w:rPr>
                          <w:sz w:val="20"/>
                          <w:szCs w:val="20"/>
                        </w:rPr>
                      </w:pPr>
                      <w:r>
                        <w:rPr>
                          <w:sz w:val="20"/>
                          <w:szCs w:val="20"/>
                        </w:rPr>
                        <w:t>O</w:t>
                      </w:r>
                      <w:r w:rsidR="00642A40">
                        <w:rPr>
                          <w:sz w:val="20"/>
                          <w:szCs w:val="20"/>
                        </w:rPr>
                        <w:t xml:space="preserve">verweight </w:t>
                      </w:r>
                      <w:r>
                        <w:rPr>
                          <w:sz w:val="20"/>
                          <w:szCs w:val="20"/>
                        </w:rPr>
                        <w:tab/>
                      </w:r>
                      <w:r>
                        <w:rPr>
                          <w:sz w:val="20"/>
                          <w:szCs w:val="20"/>
                        </w:rPr>
                        <w:tab/>
                      </w:r>
                      <w:r>
                        <w:rPr>
                          <w:sz w:val="20"/>
                          <w:szCs w:val="20"/>
                        </w:rPr>
                        <w:tab/>
                        <w:t>Obadiah</w:t>
                      </w:r>
                    </w:p>
                    <w:p w14:paraId="6488AF79" w14:textId="6AC0A38D" w:rsidR="006122A7" w:rsidRDefault="006122A7" w:rsidP="00EC439D">
                      <w:pPr>
                        <w:jc w:val="both"/>
                        <w:rPr>
                          <w:sz w:val="20"/>
                          <w:szCs w:val="20"/>
                        </w:rPr>
                      </w:pPr>
                    </w:p>
                    <w:p w14:paraId="606B7573" w14:textId="4E9FD7F3" w:rsidR="006122A7" w:rsidRDefault="006122A7" w:rsidP="00EC439D">
                      <w:pPr>
                        <w:jc w:val="both"/>
                        <w:rPr>
                          <w:sz w:val="20"/>
                          <w:szCs w:val="20"/>
                        </w:rPr>
                      </w:pPr>
                      <w:r>
                        <w:rPr>
                          <w:sz w:val="20"/>
                          <w:szCs w:val="20"/>
                        </w:rPr>
                        <w:t>J</w:t>
                      </w:r>
                      <w:r w:rsidR="00642A40">
                        <w:rPr>
                          <w:sz w:val="20"/>
                          <w:szCs w:val="20"/>
                        </w:rPr>
                        <w:t>ockeys</w:t>
                      </w:r>
                      <w:r>
                        <w:rPr>
                          <w:sz w:val="20"/>
                          <w:szCs w:val="20"/>
                        </w:rPr>
                        <w:tab/>
                      </w:r>
                      <w:r>
                        <w:rPr>
                          <w:sz w:val="20"/>
                          <w:szCs w:val="20"/>
                        </w:rPr>
                        <w:tab/>
                      </w:r>
                      <w:r>
                        <w:rPr>
                          <w:sz w:val="20"/>
                          <w:szCs w:val="20"/>
                        </w:rPr>
                        <w:tab/>
                        <w:t>Jonah</w:t>
                      </w:r>
                    </w:p>
                    <w:p w14:paraId="2B78A6B2" w14:textId="77777777" w:rsidR="00642A40" w:rsidRDefault="00642A40" w:rsidP="00EC439D">
                      <w:pPr>
                        <w:jc w:val="both"/>
                        <w:rPr>
                          <w:sz w:val="20"/>
                          <w:szCs w:val="20"/>
                        </w:rPr>
                      </w:pPr>
                    </w:p>
                    <w:p w14:paraId="4165EEC5" w14:textId="5D99519B" w:rsidR="006122A7" w:rsidRDefault="006122A7" w:rsidP="00EC439D">
                      <w:pPr>
                        <w:jc w:val="both"/>
                        <w:rPr>
                          <w:sz w:val="20"/>
                          <w:szCs w:val="20"/>
                        </w:rPr>
                      </w:pPr>
                      <w:r>
                        <w:rPr>
                          <w:sz w:val="20"/>
                          <w:szCs w:val="20"/>
                        </w:rPr>
                        <w:t>Might</w:t>
                      </w:r>
                      <w:r>
                        <w:rPr>
                          <w:sz w:val="20"/>
                          <w:szCs w:val="20"/>
                        </w:rPr>
                        <w:tab/>
                      </w:r>
                      <w:r>
                        <w:rPr>
                          <w:sz w:val="20"/>
                          <w:szCs w:val="20"/>
                        </w:rPr>
                        <w:tab/>
                      </w:r>
                      <w:r>
                        <w:rPr>
                          <w:sz w:val="20"/>
                          <w:szCs w:val="20"/>
                        </w:rPr>
                        <w:tab/>
                      </w:r>
                      <w:r>
                        <w:rPr>
                          <w:sz w:val="20"/>
                          <w:szCs w:val="20"/>
                        </w:rPr>
                        <w:tab/>
                        <w:t>Micah</w:t>
                      </w:r>
                    </w:p>
                    <w:p w14:paraId="5DDC8A96" w14:textId="70BD902E" w:rsidR="006122A7" w:rsidRDefault="006122A7" w:rsidP="00EC439D">
                      <w:pPr>
                        <w:jc w:val="both"/>
                        <w:rPr>
                          <w:sz w:val="20"/>
                          <w:szCs w:val="20"/>
                        </w:rPr>
                      </w:pPr>
                    </w:p>
                    <w:p w14:paraId="18AE3468" w14:textId="62E8C8FC" w:rsidR="006122A7" w:rsidRDefault="006122A7" w:rsidP="00EC439D">
                      <w:pPr>
                        <w:jc w:val="both"/>
                        <w:rPr>
                          <w:sz w:val="20"/>
                          <w:szCs w:val="20"/>
                        </w:rPr>
                      </w:pPr>
                      <w:r>
                        <w:rPr>
                          <w:sz w:val="20"/>
                          <w:szCs w:val="20"/>
                        </w:rPr>
                        <w:t>Not</w:t>
                      </w:r>
                      <w:r>
                        <w:rPr>
                          <w:sz w:val="20"/>
                          <w:szCs w:val="20"/>
                        </w:rPr>
                        <w:tab/>
                      </w:r>
                      <w:r>
                        <w:rPr>
                          <w:sz w:val="20"/>
                          <w:szCs w:val="20"/>
                        </w:rPr>
                        <w:tab/>
                      </w:r>
                      <w:r>
                        <w:rPr>
                          <w:sz w:val="20"/>
                          <w:szCs w:val="20"/>
                        </w:rPr>
                        <w:tab/>
                      </w:r>
                      <w:r>
                        <w:rPr>
                          <w:sz w:val="20"/>
                          <w:szCs w:val="20"/>
                        </w:rPr>
                        <w:tab/>
                        <w:t>Nahum</w:t>
                      </w:r>
                    </w:p>
                    <w:p w14:paraId="17735EA4" w14:textId="40026D0E" w:rsidR="006122A7" w:rsidRDefault="006122A7" w:rsidP="00EC439D">
                      <w:pPr>
                        <w:jc w:val="both"/>
                        <w:rPr>
                          <w:sz w:val="20"/>
                          <w:szCs w:val="20"/>
                        </w:rPr>
                      </w:pPr>
                    </w:p>
                    <w:p w14:paraId="381E83C2" w14:textId="437F011F" w:rsidR="006122A7" w:rsidRDefault="006122A7" w:rsidP="00EC439D">
                      <w:pPr>
                        <w:jc w:val="both"/>
                        <w:rPr>
                          <w:sz w:val="20"/>
                          <w:szCs w:val="20"/>
                        </w:rPr>
                      </w:pPr>
                      <w:r>
                        <w:rPr>
                          <w:sz w:val="20"/>
                          <w:szCs w:val="20"/>
                        </w:rPr>
                        <w:t>Help</w:t>
                      </w:r>
                      <w:r>
                        <w:rPr>
                          <w:sz w:val="20"/>
                          <w:szCs w:val="20"/>
                        </w:rPr>
                        <w:tab/>
                      </w:r>
                      <w:r>
                        <w:rPr>
                          <w:sz w:val="20"/>
                          <w:szCs w:val="20"/>
                        </w:rPr>
                        <w:tab/>
                      </w:r>
                      <w:r>
                        <w:rPr>
                          <w:sz w:val="20"/>
                          <w:szCs w:val="20"/>
                        </w:rPr>
                        <w:tab/>
                      </w:r>
                      <w:r>
                        <w:rPr>
                          <w:sz w:val="20"/>
                          <w:szCs w:val="20"/>
                        </w:rPr>
                        <w:tab/>
                        <w:t>Habakkuk</w:t>
                      </w:r>
                    </w:p>
                    <w:p w14:paraId="7A5AEC48" w14:textId="0D278730" w:rsidR="006122A7" w:rsidRDefault="006122A7" w:rsidP="00EC439D">
                      <w:pPr>
                        <w:jc w:val="both"/>
                        <w:rPr>
                          <w:sz w:val="20"/>
                          <w:szCs w:val="20"/>
                        </w:rPr>
                      </w:pPr>
                    </w:p>
                    <w:p w14:paraId="4079E7D2" w14:textId="034B6503" w:rsidR="006122A7" w:rsidRDefault="006122A7" w:rsidP="00EC439D">
                      <w:pPr>
                        <w:jc w:val="both"/>
                        <w:rPr>
                          <w:sz w:val="20"/>
                          <w:szCs w:val="20"/>
                        </w:rPr>
                      </w:pPr>
                      <w:r>
                        <w:rPr>
                          <w:sz w:val="20"/>
                          <w:szCs w:val="20"/>
                        </w:rPr>
                        <w:t>Z</w:t>
                      </w:r>
                      <w:r w:rsidR="00642A40">
                        <w:rPr>
                          <w:sz w:val="20"/>
                          <w:szCs w:val="20"/>
                        </w:rPr>
                        <w:t>ebras</w:t>
                      </w:r>
                      <w:r w:rsidR="00642A40">
                        <w:rPr>
                          <w:sz w:val="20"/>
                          <w:szCs w:val="20"/>
                        </w:rPr>
                        <w:tab/>
                      </w:r>
                      <w:r>
                        <w:rPr>
                          <w:sz w:val="20"/>
                          <w:szCs w:val="20"/>
                        </w:rPr>
                        <w:tab/>
                      </w:r>
                      <w:r>
                        <w:rPr>
                          <w:sz w:val="20"/>
                          <w:szCs w:val="20"/>
                        </w:rPr>
                        <w:tab/>
                      </w:r>
                      <w:r>
                        <w:rPr>
                          <w:sz w:val="20"/>
                          <w:szCs w:val="20"/>
                        </w:rPr>
                        <w:tab/>
                        <w:t>Zephaniah</w:t>
                      </w:r>
                    </w:p>
                    <w:p w14:paraId="31C964F6" w14:textId="1633078A" w:rsidR="006122A7" w:rsidRDefault="006122A7" w:rsidP="00EC439D">
                      <w:pPr>
                        <w:jc w:val="both"/>
                        <w:rPr>
                          <w:sz w:val="20"/>
                          <w:szCs w:val="20"/>
                        </w:rPr>
                      </w:pPr>
                    </w:p>
                    <w:p w14:paraId="3EB4E843" w14:textId="61B69D96" w:rsidR="006122A7" w:rsidRDefault="006122A7" w:rsidP="00EC439D">
                      <w:pPr>
                        <w:jc w:val="both"/>
                        <w:rPr>
                          <w:sz w:val="20"/>
                          <w:szCs w:val="20"/>
                        </w:rPr>
                      </w:pPr>
                      <w:r>
                        <w:rPr>
                          <w:sz w:val="20"/>
                          <w:szCs w:val="20"/>
                        </w:rPr>
                        <w:t>H</w:t>
                      </w:r>
                      <w:r w:rsidR="00642A40">
                        <w:rPr>
                          <w:sz w:val="20"/>
                          <w:szCs w:val="20"/>
                        </w:rPr>
                        <w:t>ave</w:t>
                      </w:r>
                      <w:r w:rsidR="00642A40">
                        <w:rPr>
                          <w:sz w:val="20"/>
                          <w:szCs w:val="20"/>
                        </w:rPr>
                        <w:tab/>
                      </w:r>
                      <w:r>
                        <w:rPr>
                          <w:sz w:val="20"/>
                          <w:szCs w:val="20"/>
                        </w:rPr>
                        <w:tab/>
                      </w:r>
                      <w:r>
                        <w:rPr>
                          <w:sz w:val="20"/>
                          <w:szCs w:val="20"/>
                        </w:rPr>
                        <w:tab/>
                      </w:r>
                      <w:r>
                        <w:rPr>
                          <w:sz w:val="20"/>
                          <w:szCs w:val="20"/>
                        </w:rPr>
                        <w:tab/>
                        <w:t>Haggai</w:t>
                      </w:r>
                    </w:p>
                    <w:p w14:paraId="077AF4C9" w14:textId="46AA5A67" w:rsidR="006122A7" w:rsidRDefault="006122A7" w:rsidP="00EC439D">
                      <w:pPr>
                        <w:jc w:val="both"/>
                        <w:rPr>
                          <w:sz w:val="20"/>
                          <w:szCs w:val="20"/>
                        </w:rPr>
                      </w:pPr>
                    </w:p>
                    <w:p w14:paraId="105AFCFC" w14:textId="4B02BACC" w:rsidR="006122A7" w:rsidRDefault="006122A7" w:rsidP="00EC439D">
                      <w:pPr>
                        <w:jc w:val="both"/>
                        <w:rPr>
                          <w:sz w:val="20"/>
                          <w:szCs w:val="20"/>
                        </w:rPr>
                      </w:pPr>
                      <w:r>
                        <w:rPr>
                          <w:sz w:val="20"/>
                          <w:szCs w:val="20"/>
                        </w:rPr>
                        <w:t>Z</w:t>
                      </w:r>
                      <w:r w:rsidR="00642A40">
                        <w:rPr>
                          <w:sz w:val="20"/>
                          <w:szCs w:val="20"/>
                        </w:rPr>
                        <w:t>any</w:t>
                      </w:r>
                      <w:r>
                        <w:rPr>
                          <w:sz w:val="20"/>
                          <w:szCs w:val="20"/>
                        </w:rPr>
                        <w:tab/>
                      </w:r>
                      <w:r>
                        <w:rPr>
                          <w:sz w:val="20"/>
                          <w:szCs w:val="20"/>
                        </w:rPr>
                        <w:tab/>
                      </w:r>
                      <w:r>
                        <w:rPr>
                          <w:sz w:val="20"/>
                          <w:szCs w:val="20"/>
                        </w:rPr>
                        <w:tab/>
                      </w:r>
                      <w:r>
                        <w:rPr>
                          <w:sz w:val="20"/>
                          <w:szCs w:val="20"/>
                        </w:rPr>
                        <w:tab/>
                        <w:t>Zechariah</w:t>
                      </w:r>
                    </w:p>
                    <w:p w14:paraId="5CA83726" w14:textId="3C588A17" w:rsidR="006122A7" w:rsidRDefault="006122A7" w:rsidP="00EC439D">
                      <w:pPr>
                        <w:jc w:val="both"/>
                        <w:rPr>
                          <w:sz w:val="20"/>
                          <w:szCs w:val="20"/>
                        </w:rPr>
                      </w:pPr>
                    </w:p>
                    <w:p w14:paraId="2BB673AA" w14:textId="7C1E30E8" w:rsidR="006122A7" w:rsidRPr="00EC439D" w:rsidRDefault="006122A7" w:rsidP="00EC439D">
                      <w:pPr>
                        <w:jc w:val="both"/>
                        <w:rPr>
                          <w:sz w:val="20"/>
                          <w:szCs w:val="20"/>
                        </w:rPr>
                      </w:pPr>
                      <w:r>
                        <w:rPr>
                          <w:sz w:val="20"/>
                          <w:szCs w:val="20"/>
                        </w:rPr>
                        <w:t>M</w:t>
                      </w:r>
                      <w:r w:rsidR="004210B8">
                        <w:rPr>
                          <w:sz w:val="20"/>
                          <w:szCs w:val="20"/>
                        </w:rPr>
                        <w:t>u</w:t>
                      </w:r>
                      <w:r w:rsidR="00642A40">
                        <w:rPr>
                          <w:sz w:val="20"/>
                          <w:szCs w:val="20"/>
                        </w:rPr>
                        <w:t>staches</w:t>
                      </w:r>
                      <w:r>
                        <w:rPr>
                          <w:sz w:val="20"/>
                          <w:szCs w:val="20"/>
                        </w:rPr>
                        <w:tab/>
                      </w:r>
                      <w:r>
                        <w:rPr>
                          <w:sz w:val="20"/>
                          <w:szCs w:val="20"/>
                        </w:rPr>
                        <w:tab/>
                      </w:r>
                      <w:r>
                        <w:rPr>
                          <w:sz w:val="20"/>
                          <w:szCs w:val="20"/>
                        </w:rPr>
                        <w:tab/>
                        <w:t>Malachi</w:t>
                      </w:r>
                    </w:p>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3A89F7CC">
                <wp:simplePos x="0" y="0"/>
                <wp:positionH relativeFrom="page">
                  <wp:posOffset>491067</wp:posOffset>
                </wp:positionH>
                <wp:positionV relativeFrom="page">
                  <wp:posOffset>482600</wp:posOffset>
                </wp:positionV>
                <wp:extent cx="2743200" cy="9185910"/>
                <wp:effectExtent l="0" t="0" r="0"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85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5233C" w14:textId="1378CB7A" w:rsidR="00DF541A" w:rsidRDefault="006122A7" w:rsidP="0075526E">
                            <w:pPr>
                              <w:jc w:val="both"/>
                              <w:rPr>
                                <w:sz w:val="20"/>
                                <w:szCs w:val="20"/>
                              </w:rPr>
                            </w:pPr>
                            <w:r>
                              <w:rPr>
                                <w:sz w:val="16"/>
                                <w:szCs w:val="16"/>
                              </w:rPr>
                              <w:t>(</w:t>
                            </w:r>
                            <w:r w:rsidRPr="006122A7">
                              <w:rPr>
                                <w:sz w:val="20"/>
                                <w:szCs w:val="20"/>
                              </w:rPr>
                              <w:t xml:space="preserve">Continued </w:t>
                            </w:r>
                            <w:proofErr w:type="gramStart"/>
                            <w:r w:rsidRPr="006122A7">
                              <w:rPr>
                                <w:sz w:val="20"/>
                                <w:szCs w:val="20"/>
                              </w:rPr>
                              <w:t>From</w:t>
                            </w:r>
                            <w:proofErr w:type="gramEnd"/>
                            <w:r w:rsidRPr="006122A7">
                              <w:rPr>
                                <w:sz w:val="20"/>
                                <w:szCs w:val="20"/>
                              </w:rPr>
                              <w:t xml:space="preserve"> Page 1)</w:t>
                            </w:r>
                          </w:p>
                          <w:p w14:paraId="1C22D194" w14:textId="7ECECE76" w:rsidR="006122A7" w:rsidRDefault="006122A7" w:rsidP="0075526E">
                            <w:pPr>
                              <w:jc w:val="both"/>
                              <w:rPr>
                                <w:sz w:val="20"/>
                                <w:szCs w:val="20"/>
                              </w:rPr>
                            </w:pPr>
                          </w:p>
                          <w:p w14:paraId="25DB1AD6" w14:textId="0B8DCE97"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Babylon was a fabulously wealthy realm, a world power unmatched in any day.  The capital described by ancient historians was one of astonishing architecture.  A </w:t>
                            </w:r>
                            <w:proofErr w:type="gramStart"/>
                            <w:r w:rsidRPr="00F148A6">
                              <w:rPr>
                                <w:rFonts w:ascii="Cambria" w:hAnsi="Cambria" w:cs="Cambria"/>
                                <w:sz w:val="16"/>
                                <w:szCs w:val="16"/>
                              </w:rPr>
                              <w:t>thirty story</w:t>
                            </w:r>
                            <w:proofErr w:type="gramEnd"/>
                            <w:r w:rsidRPr="00F148A6">
                              <w:rPr>
                                <w:rFonts w:ascii="Cambria" w:hAnsi="Cambria" w:cs="Cambria"/>
                                <w:sz w:val="16"/>
                                <w:szCs w:val="16"/>
                              </w:rPr>
                              <w:t xml:space="preserve"> tall wall surrounded a city of two hundred fifty-six square miles.  With stores of food, arable land to grow additional crops, and a river flowing through the city, they could withstand a siege forever, completely self-sufficient.  Written accounts describe eighty story buildings inside the city, with indoor plumbing.  This was also the home of one of the Seven Wonders of the Ancient World, the Hanging Gardens of Babylon.  Reportedly, it was built by the king for his wife who was from Lebanon and was homesick for the mountains where she had grown up.  Nebuchadnezzar promptly built a huge “mountain” garden for her personal pleasure.  Historians describe it as a tiered structure, a multilevel horticultural paradise, watered by pumps capable of lifting the necessary amounts of the precious liquid to the top of his </w:t>
                            </w:r>
                            <w:proofErr w:type="gramStart"/>
                            <w:r w:rsidRPr="00F148A6">
                              <w:rPr>
                                <w:rFonts w:ascii="Cambria" w:hAnsi="Cambria" w:cs="Cambria"/>
                                <w:sz w:val="16"/>
                                <w:szCs w:val="16"/>
                              </w:rPr>
                              <w:t>five hundred foot tall</w:t>
                            </w:r>
                            <w:proofErr w:type="gramEnd"/>
                            <w:r w:rsidRPr="00F148A6">
                              <w:rPr>
                                <w:rFonts w:ascii="Cambria" w:hAnsi="Cambria" w:cs="Cambria"/>
                                <w:sz w:val="16"/>
                                <w:szCs w:val="16"/>
                              </w:rPr>
                              <w:t xml:space="preserve"> edifice.  Full size trees and plants beyond imagination, populated the various levels.  Incredible to behold, it was just one of many achievements of one of the greatest rulers the world has ever known.  The Israelites would face difficulty, but they would do so in a most luxurious environment.  Through the prophet Jeremiah, God even urged the displaced Jews to pray for the welfare of the country to which they were being deported.  He clearly told them to flourish while they were there and that if the nation of Babylon prospered, they would also. </w:t>
                            </w:r>
                          </w:p>
                          <w:p w14:paraId="5A3B20E4" w14:textId="77777777" w:rsidR="006122A7" w:rsidRPr="00F148A6" w:rsidRDefault="006122A7" w:rsidP="006122A7">
                            <w:pPr>
                              <w:tabs>
                                <w:tab w:val="left" w:pos="0"/>
                              </w:tabs>
                              <w:jc w:val="both"/>
                              <w:rPr>
                                <w:rFonts w:ascii="Cambria" w:hAnsi="Cambria" w:cs="Cambria"/>
                                <w:sz w:val="16"/>
                                <w:szCs w:val="16"/>
                              </w:rPr>
                            </w:pPr>
                          </w:p>
                          <w:p w14:paraId="61A15530" w14:textId="2969A0D9"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God chose seventy years of captivity for His people for a very specific reason.  The Law required the observance of the Sabbath.  Clearly detailed for the Israelites was the fact that the Sabbath rests were not just a one day per week occurrence.  Among the many additional times of rest, God pointed to a special Sabbath rest for the land.  Every seventh year, the land was to lie fallow, unworked and unplanted.  God had issued a challenge to his people.  If they would abide by His commandments, their crop production would be augmented abundantly during the sixth year to survive the year of no production.  In fact, He promised sufficient excess to ensure the need to throw out surplus grain at the harvest on the ninth year.  Scripture says they chose not to trust God in this area.  His patience simmered for four hundred ninety years.  The Bible describes the exile in Babylon as a time that God’s Promised Land would enjoy the seventy years of Sabbaths that it was not given during the time Israel tended the land for God.  They were reminded by Him, on numerous occasions, how the land belonged to God and He was simply allowing them to live there.  Today, we too are stewards and tenants, faithfully administrating the things that God has entrusted to our care.  </w:t>
                            </w:r>
                          </w:p>
                          <w:p w14:paraId="544C6C63" w14:textId="77777777" w:rsidR="006122A7" w:rsidRPr="00F148A6" w:rsidRDefault="006122A7" w:rsidP="006122A7">
                            <w:pPr>
                              <w:tabs>
                                <w:tab w:val="left" w:pos="0"/>
                              </w:tabs>
                              <w:jc w:val="both"/>
                              <w:rPr>
                                <w:rFonts w:ascii="Cambria" w:hAnsi="Cambria" w:cs="Cambria"/>
                                <w:sz w:val="16"/>
                                <w:szCs w:val="16"/>
                              </w:rPr>
                            </w:pPr>
                          </w:p>
                          <w:p w14:paraId="054DFD4A" w14:textId="12E6FDB7"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During a period of approximately twenty years, the Babylonians successfully took Judah captive.  The temple was looted and destroyed, the walls of Jerusalem pulled down, and the city burned.  Those who were not killed by the ravaging Chaldean army were taken back to Babylon as servants and slaves.  Only a small handful of poor people were left behind to work the land for the Babylonians.  God’s own chosen people would experience the dark side of the love of God for seventy years.  Before and during this time of trauma, several prophets of God warned and explained in detail exactly what was happening and why.  They had tested the patience of God and lost.  The loving God who had brought them to the Promised Land removed them in loving punishment for their lack of obedience.</w:t>
                            </w:r>
                          </w:p>
                          <w:p w14:paraId="42A01099" w14:textId="77777777" w:rsidR="006122A7" w:rsidRPr="00F148A6" w:rsidRDefault="006122A7" w:rsidP="006122A7">
                            <w:pPr>
                              <w:tabs>
                                <w:tab w:val="left" w:pos="0"/>
                              </w:tabs>
                              <w:jc w:val="both"/>
                              <w:rPr>
                                <w:rFonts w:ascii="Cambria" w:hAnsi="Cambria" w:cs="Cambria"/>
                                <w:sz w:val="16"/>
                                <w:szCs w:val="16"/>
                              </w:rPr>
                            </w:pPr>
                          </w:p>
                          <w:p w14:paraId="1BFAB41C" w14:textId="77777777" w:rsidR="006122A7" w:rsidRPr="00F148A6"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The book of Habakkuk, though short, is quoted by the great theological books of the New Testament.  Romans, Galatians, and Hebrews refer to passages found there as proof texts, to support the challenges Paul put forth to the Jews and Gentiles that Jesus was the Christ, and that the ultimate plan of God was the salvation of all men.  Habakkuk, by the direction of the Holy Spirit, records an amazing claim in chapter two, verse five.  </w:t>
                            </w:r>
                            <w:r w:rsidRPr="00F148A6">
                              <w:rPr>
                                <w:rFonts w:ascii="Cambria" w:hAnsi="Cambria" w:cs="Cambria"/>
                                <w:i/>
                                <w:sz w:val="16"/>
                                <w:szCs w:val="16"/>
                              </w:rPr>
                              <w:t>The just shall live by his faith.</w:t>
                            </w:r>
                            <w:r w:rsidRPr="00F148A6">
                              <w:rPr>
                                <w:rFonts w:ascii="Cambria" w:hAnsi="Cambria" w:cs="Cambria"/>
                                <w:sz w:val="16"/>
                                <w:szCs w:val="16"/>
                              </w:rPr>
                              <w:t xml:space="preserve">  Our salvation is not found in our observance of rules or regulations.  It is to be found in a child-like faith in Jesus Christ, and a belief in what He did on the cross many years ago.</w:t>
                            </w:r>
                          </w:p>
                          <w:p w14:paraId="7BDC60CC" w14:textId="77777777" w:rsidR="006122A7" w:rsidRPr="00F148A6" w:rsidRDefault="006122A7" w:rsidP="006122A7">
                            <w:pPr>
                              <w:rPr>
                                <w:sz w:val="16"/>
                                <w:szCs w:val="16"/>
                              </w:rPr>
                            </w:pPr>
                          </w:p>
                          <w:p w14:paraId="5ED391CE" w14:textId="77777777" w:rsidR="006122A7" w:rsidRPr="006122A7" w:rsidRDefault="006122A7" w:rsidP="0075526E">
                            <w:pPr>
                              <w:jc w:val="both"/>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7" type="#_x0000_t202" style="position:absolute;margin-left:38.65pt;margin-top:38pt;width:3in;height:723.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" o:allowincell="f" filled="f" stroked="f">
                <v:textbox inset="0,0,0,0">
                  <w:txbxContent>
                    <w:p w14:paraId="3A35233C" w14:textId="1378CB7A" w:rsidR="00DF541A" w:rsidRDefault="006122A7" w:rsidP="0075526E">
                      <w:pPr>
                        <w:jc w:val="both"/>
                        <w:rPr>
                          <w:sz w:val="20"/>
                          <w:szCs w:val="20"/>
                        </w:rPr>
                      </w:pPr>
                      <w:r>
                        <w:rPr>
                          <w:sz w:val="16"/>
                          <w:szCs w:val="16"/>
                        </w:rPr>
                        <w:t>(</w:t>
                      </w:r>
                      <w:r w:rsidRPr="006122A7">
                        <w:rPr>
                          <w:sz w:val="20"/>
                          <w:szCs w:val="20"/>
                        </w:rPr>
                        <w:t xml:space="preserve">Continued </w:t>
                      </w:r>
                      <w:proofErr w:type="gramStart"/>
                      <w:r w:rsidRPr="006122A7">
                        <w:rPr>
                          <w:sz w:val="20"/>
                          <w:szCs w:val="20"/>
                        </w:rPr>
                        <w:t>From</w:t>
                      </w:r>
                      <w:proofErr w:type="gramEnd"/>
                      <w:r w:rsidRPr="006122A7">
                        <w:rPr>
                          <w:sz w:val="20"/>
                          <w:szCs w:val="20"/>
                        </w:rPr>
                        <w:t xml:space="preserve"> Page 1)</w:t>
                      </w:r>
                    </w:p>
                    <w:p w14:paraId="1C22D194" w14:textId="7ECECE76" w:rsidR="006122A7" w:rsidRDefault="006122A7" w:rsidP="0075526E">
                      <w:pPr>
                        <w:jc w:val="both"/>
                        <w:rPr>
                          <w:sz w:val="20"/>
                          <w:szCs w:val="20"/>
                        </w:rPr>
                      </w:pPr>
                    </w:p>
                    <w:p w14:paraId="25DB1AD6" w14:textId="0B8DCE97"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Babylon was a fabulously wealthy realm, a world power unmatched in any day.  The capital described by ancient historians was one of astonishing architecture.  A </w:t>
                      </w:r>
                      <w:proofErr w:type="gramStart"/>
                      <w:r w:rsidRPr="00F148A6">
                        <w:rPr>
                          <w:rFonts w:ascii="Cambria" w:hAnsi="Cambria" w:cs="Cambria"/>
                          <w:sz w:val="16"/>
                          <w:szCs w:val="16"/>
                        </w:rPr>
                        <w:t>thirty story</w:t>
                      </w:r>
                      <w:proofErr w:type="gramEnd"/>
                      <w:r w:rsidRPr="00F148A6">
                        <w:rPr>
                          <w:rFonts w:ascii="Cambria" w:hAnsi="Cambria" w:cs="Cambria"/>
                          <w:sz w:val="16"/>
                          <w:szCs w:val="16"/>
                        </w:rPr>
                        <w:t xml:space="preserve"> tall wall surrounded a city of two hundred fifty-six square miles.  With stores of food, arable land to grow additional crops, and a river flowing through the city, they could withstand a siege forever, completely self-sufficient.  Written accounts describe eighty story buildings inside the city, with indoor plumbing.  This was also the home of one of the Seven Wonders of the Ancient World, the Hanging Gardens of Babylon.  Reportedly, it was built by the king for his wife who was from Lebanon and was homesick for the mountains where she had grown up.  Nebuchadnezzar promptly built a huge “mountain” garden for her personal pleasure.  Historians describe it as a tiered structure, a multilevel horticultural paradise, watered by pumps capable of lifting the necessary amounts of the precious liquid to the top of his </w:t>
                      </w:r>
                      <w:proofErr w:type="gramStart"/>
                      <w:r w:rsidRPr="00F148A6">
                        <w:rPr>
                          <w:rFonts w:ascii="Cambria" w:hAnsi="Cambria" w:cs="Cambria"/>
                          <w:sz w:val="16"/>
                          <w:szCs w:val="16"/>
                        </w:rPr>
                        <w:t>five hundred foot tall</w:t>
                      </w:r>
                      <w:proofErr w:type="gramEnd"/>
                      <w:r w:rsidRPr="00F148A6">
                        <w:rPr>
                          <w:rFonts w:ascii="Cambria" w:hAnsi="Cambria" w:cs="Cambria"/>
                          <w:sz w:val="16"/>
                          <w:szCs w:val="16"/>
                        </w:rPr>
                        <w:t xml:space="preserve"> edifice.  Full size trees and plants beyond imagination, populated the various levels.  Incredible to behold, it was just one of many achievements of one of the greatest rulers the world has ever known.  The Israelites would face difficulty, but they would do so in a most luxurious environment.  Through the prophet Jeremiah, God even urged the displaced Jews to pray for the welfare of the country to which they were being deported.  He clearly told them to flourish while they were there and that if the nation of Babylon prospered, they would also. </w:t>
                      </w:r>
                    </w:p>
                    <w:p w14:paraId="5A3B20E4" w14:textId="77777777" w:rsidR="006122A7" w:rsidRPr="00F148A6" w:rsidRDefault="006122A7" w:rsidP="006122A7">
                      <w:pPr>
                        <w:tabs>
                          <w:tab w:val="left" w:pos="0"/>
                        </w:tabs>
                        <w:jc w:val="both"/>
                        <w:rPr>
                          <w:rFonts w:ascii="Cambria" w:hAnsi="Cambria" w:cs="Cambria"/>
                          <w:sz w:val="16"/>
                          <w:szCs w:val="16"/>
                        </w:rPr>
                      </w:pPr>
                    </w:p>
                    <w:p w14:paraId="61A15530" w14:textId="2969A0D9"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God chose seventy years of captivity for His people for a very specific reason.  The Law required the observance of the Sabbath.  Clearly detailed for the Israelites was the fact that the Sabbath rests were not just a one day per week occurrence.  Among the many additional times of rest, God pointed to a special Sabbath rest for the land.  Every seventh year, the land was to lie fallow, unworked and unplanted.  God had issued a challenge to his people.  If they would abide by His commandments, their crop production would be augmented abundantly during the sixth year to survive the year of no production.  In fact, He promised sufficient excess to ensure the need to throw out surplus grain at the harvest on the ninth year.  Scripture says they chose not to trust God in this area.  His patience simmered for four hundred ninety years.  The Bible describes the exile in Babylon as a time that God’s Promised Land would enjoy the seventy years of Sabbaths that it was not given during the time Israel tended the land for God.  They were reminded by Him, on numerous occasions, how the land belonged to God and He was simply allowing them to live there.  Today, we too are stewards and tenants, faithfully administrating the things that God has entrusted to our care.  </w:t>
                      </w:r>
                    </w:p>
                    <w:p w14:paraId="544C6C63" w14:textId="77777777" w:rsidR="006122A7" w:rsidRPr="00F148A6" w:rsidRDefault="006122A7" w:rsidP="006122A7">
                      <w:pPr>
                        <w:tabs>
                          <w:tab w:val="left" w:pos="0"/>
                        </w:tabs>
                        <w:jc w:val="both"/>
                        <w:rPr>
                          <w:rFonts w:ascii="Cambria" w:hAnsi="Cambria" w:cs="Cambria"/>
                          <w:sz w:val="16"/>
                          <w:szCs w:val="16"/>
                        </w:rPr>
                      </w:pPr>
                    </w:p>
                    <w:p w14:paraId="054DFD4A" w14:textId="12E6FDB7" w:rsidR="006122A7" w:rsidRDefault="006122A7" w:rsidP="006122A7">
                      <w:pPr>
                        <w:tabs>
                          <w:tab w:val="left" w:pos="0"/>
                        </w:tabs>
                        <w:jc w:val="both"/>
                        <w:rPr>
                          <w:rFonts w:ascii="Cambria" w:hAnsi="Cambria" w:cs="Cambria"/>
                          <w:sz w:val="16"/>
                          <w:szCs w:val="16"/>
                        </w:rPr>
                      </w:pPr>
                      <w:r w:rsidRPr="00F148A6">
                        <w:rPr>
                          <w:rFonts w:ascii="Cambria" w:hAnsi="Cambria" w:cs="Cambria"/>
                          <w:sz w:val="16"/>
                          <w:szCs w:val="16"/>
                        </w:rPr>
                        <w:t>During a period of approximately twenty years, the Babylonians successfully took Judah captive.  The temple was looted and destroyed, the walls of Jerusalem pulled down, and the city burned.  Those who were not killed by the ravaging Chaldean army were taken back to Babylon as servants and slaves.  Only a small handful of poor people were left behind to work the land for the Babylonians.  God’s own chosen people would experience the dark side of the love of God for seventy years.  Before and during this time of trauma, several prophets of God warned and explained in detail exactly what was happening and why.  They had tested the patience of God and lost.  The loving God who had brought them to the Promised Land removed them in loving punishment for their lack of obedience.</w:t>
                      </w:r>
                    </w:p>
                    <w:p w14:paraId="42A01099" w14:textId="77777777" w:rsidR="006122A7" w:rsidRPr="00F148A6" w:rsidRDefault="006122A7" w:rsidP="006122A7">
                      <w:pPr>
                        <w:tabs>
                          <w:tab w:val="left" w:pos="0"/>
                        </w:tabs>
                        <w:jc w:val="both"/>
                        <w:rPr>
                          <w:rFonts w:ascii="Cambria" w:hAnsi="Cambria" w:cs="Cambria"/>
                          <w:sz w:val="16"/>
                          <w:szCs w:val="16"/>
                        </w:rPr>
                      </w:pPr>
                    </w:p>
                    <w:p w14:paraId="1BFAB41C" w14:textId="77777777" w:rsidR="006122A7" w:rsidRPr="00F148A6" w:rsidRDefault="006122A7" w:rsidP="006122A7">
                      <w:pPr>
                        <w:tabs>
                          <w:tab w:val="left" w:pos="0"/>
                        </w:tabs>
                        <w:jc w:val="both"/>
                        <w:rPr>
                          <w:rFonts w:ascii="Cambria" w:hAnsi="Cambria" w:cs="Cambria"/>
                          <w:sz w:val="16"/>
                          <w:szCs w:val="16"/>
                        </w:rPr>
                      </w:pPr>
                      <w:r w:rsidRPr="00F148A6">
                        <w:rPr>
                          <w:rFonts w:ascii="Cambria" w:hAnsi="Cambria" w:cs="Cambria"/>
                          <w:sz w:val="16"/>
                          <w:szCs w:val="16"/>
                        </w:rPr>
                        <w:t xml:space="preserve">The book of Habakkuk, though short, is quoted by the great theological books of the New Testament.  Romans, Galatians, and Hebrews refer to passages found there as proof texts, to support the challenges Paul put forth to the Jews and Gentiles that Jesus was the Christ, and that the ultimate plan of God was the salvation of all men.  Habakkuk, by the direction of the Holy Spirit, records an amazing claim in chapter two, verse five.  </w:t>
                      </w:r>
                      <w:r w:rsidRPr="00F148A6">
                        <w:rPr>
                          <w:rFonts w:ascii="Cambria" w:hAnsi="Cambria" w:cs="Cambria"/>
                          <w:i/>
                          <w:sz w:val="16"/>
                          <w:szCs w:val="16"/>
                        </w:rPr>
                        <w:t>The just shall live by his faith.</w:t>
                      </w:r>
                      <w:r w:rsidRPr="00F148A6">
                        <w:rPr>
                          <w:rFonts w:ascii="Cambria" w:hAnsi="Cambria" w:cs="Cambria"/>
                          <w:sz w:val="16"/>
                          <w:szCs w:val="16"/>
                        </w:rPr>
                        <w:t xml:space="preserve">  Our salvation is not found in our observance of rules or regulations.  It is to be found in a child-like faith in Jesus Christ, and a belief in what He did on the cross many years ago.</w:t>
                      </w:r>
                    </w:p>
                    <w:p w14:paraId="7BDC60CC" w14:textId="77777777" w:rsidR="006122A7" w:rsidRPr="00F148A6" w:rsidRDefault="006122A7" w:rsidP="006122A7">
                      <w:pPr>
                        <w:rPr>
                          <w:sz w:val="16"/>
                          <w:szCs w:val="16"/>
                        </w:rPr>
                      </w:pPr>
                    </w:p>
                    <w:p w14:paraId="5ED391CE" w14:textId="77777777" w:rsidR="006122A7" w:rsidRPr="006122A7" w:rsidRDefault="006122A7" w:rsidP="0075526E">
                      <w:pPr>
                        <w:jc w:val="both"/>
                        <w:rPr>
                          <w:sz w:val="16"/>
                          <w:szCs w:val="16"/>
                        </w:rPr>
                      </w:pPr>
                    </w:p>
                  </w:txbxContent>
                </v:textbox>
                <w10:wrap anchorx="page" anchory="page"/>
              </v:shape>
            </w:pict>
          </mc:Fallback>
        </mc:AlternateContent>
      </w:r>
    </w:p>
    <w:p w14:paraId="70E1B105" w14:textId="4075112C" w:rsidR="00E841AB" w:rsidRDefault="00E841AB">
      <w:pPr>
        <w:rPr>
          <w:noProof/>
        </w:rPr>
      </w:pPr>
    </w:p>
    <w:p w14:paraId="1D510CCC" w14:textId="115937DE" w:rsidR="00E841AB" w:rsidRDefault="00E841AB">
      <w:pPr>
        <w:rPr>
          <w:noProof/>
        </w:rPr>
      </w:pPr>
    </w:p>
    <w:p w14:paraId="4964AAE0" w14:textId="45B3D461" w:rsidR="00E841AB" w:rsidRDefault="00E841AB">
      <w:pPr>
        <w:rPr>
          <w:noProof/>
        </w:rPr>
      </w:pPr>
    </w:p>
    <w:p w14:paraId="35FC3921" w14:textId="518AEEF1" w:rsidR="00E841AB" w:rsidRDefault="00E841AB">
      <w:pPr>
        <w:rPr>
          <w:noProof/>
        </w:rPr>
      </w:pPr>
    </w:p>
    <w:p w14:paraId="28287417" w14:textId="56E556E8" w:rsidR="00E841AB" w:rsidRDefault="00E841AB">
      <w:pPr>
        <w:rPr>
          <w:noProof/>
        </w:rPr>
      </w:pPr>
    </w:p>
    <w:p w14:paraId="32FA6CAD" w14:textId="296B6B16"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7A6BB8C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377A"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70F45947" w:rsidR="00477124" w:rsidRPr="00477124" w:rsidRDefault="00477124" w:rsidP="00477124"/>
    <w:p w14:paraId="2AA198FF" w14:textId="687DBE75" w:rsidR="00477124" w:rsidRPr="00477124" w:rsidRDefault="00477124" w:rsidP="00477124"/>
    <w:p w14:paraId="3D89347C" w14:textId="4B57C208" w:rsidR="00477124" w:rsidRPr="00477124" w:rsidRDefault="00477124" w:rsidP="00477124"/>
    <w:p w14:paraId="0A0E28FE" w14:textId="292EF1E7" w:rsidR="00477124" w:rsidRPr="00477124" w:rsidRDefault="00477124" w:rsidP="00477124"/>
    <w:p w14:paraId="34D04654" w14:textId="4702D9B3" w:rsidR="00477124" w:rsidRPr="00477124" w:rsidRDefault="00477124" w:rsidP="00477124"/>
    <w:p w14:paraId="30552D69" w14:textId="032D8373" w:rsidR="00477124" w:rsidRPr="00477124" w:rsidRDefault="00477124" w:rsidP="00477124"/>
    <w:p w14:paraId="1A5BF044" w14:textId="16A9A909" w:rsidR="00477124" w:rsidRPr="00477124" w:rsidRDefault="00477124" w:rsidP="00477124"/>
    <w:p w14:paraId="7BA18E9C" w14:textId="082F4353" w:rsidR="00477124" w:rsidRPr="00477124" w:rsidRDefault="00477124" w:rsidP="00477124"/>
    <w:p w14:paraId="288D12F4" w14:textId="12C8DCE3" w:rsidR="00477124" w:rsidRPr="00477124" w:rsidRDefault="00477124" w:rsidP="00477124"/>
    <w:p w14:paraId="38BA13F3" w14:textId="1F668274" w:rsidR="00477124" w:rsidRPr="00477124" w:rsidRDefault="00477124" w:rsidP="00477124"/>
    <w:p w14:paraId="606BCF62" w14:textId="7B232C33" w:rsidR="00477124" w:rsidRPr="00477124" w:rsidRDefault="00477124" w:rsidP="00477124"/>
    <w:p w14:paraId="4A4E714E" w14:textId="5D810E5A" w:rsidR="00477124" w:rsidRPr="00477124" w:rsidRDefault="00477124" w:rsidP="00477124"/>
    <w:p w14:paraId="28B99CCC" w14:textId="6A97DBC3" w:rsidR="00477124" w:rsidRPr="00477124" w:rsidRDefault="00477124" w:rsidP="00477124"/>
    <w:p w14:paraId="4CFDCDC8" w14:textId="24E666CD" w:rsidR="00477124" w:rsidRPr="00477124" w:rsidRDefault="00477124" w:rsidP="00477124"/>
    <w:p w14:paraId="1E92751E" w14:textId="596C1F99" w:rsidR="00477124" w:rsidRPr="00477124" w:rsidRDefault="008A4503" w:rsidP="00477124">
      <w:r>
        <w:rPr>
          <w:noProof/>
        </w:rPr>
        <w:drawing>
          <wp:anchor distT="0" distB="0" distL="114300" distR="114300" simplePos="0" relativeHeight="251667968" behindDoc="0" locked="0" layoutInCell="1" allowOverlap="1" wp14:anchorId="103E4E0F" wp14:editId="7C0DB3BD">
            <wp:simplePos x="0" y="0"/>
            <wp:positionH relativeFrom="column">
              <wp:posOffset>3052445</wp:posOffset>
            </wp:positionH>
            <wp:positionV relativeFrom="paragraph">
              <wp:posOffset>133985</wp:posOffset>
            </wp:positionV>
            <wp:extent cx="1454785" cy="1617345"/>
            <wp:effectExtent l="0" t="5080" r="635" b="635"/>
            <wp:wrapThrough wrapText="bothSides">
              <wp:wrapPolygon edited="0">
                <wp:start x="-75" y="21532"/>
                <wp:lineTo x="21421" y="21532"/>
                <wp:lineTo x="21421" y="161"/>
                <wp:lineTo x="-75" y="161"/>
                <wp:lineTo x="-75" y="2153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clipart-hole-in-paper-psd-clipart-paper-clip-art-3575944b95fdcc81.png"/>
                    <pic:cNvPicPr/>
                  </pic:nvPicPr>
                  <pic:blipFill rotWithShape="1">
                    <a:blip r:embed="rId7"/>
                    <a:srcRect l="13825" t="476" r="7297"/>
                    <a:stretch/>
                  </pic:blipFill>
                  <pic:spPr bwMode="auto">
                    <a:xfrm rot="5400000">
                      <a:off x="0" y="0"/>
                      <a:ext cx="1454785"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9650B" w14:textId="1AD9F529" w:rsidR="00477124" w:rsidRPr="00477124" w:rsidRDefault="00A51EC7" w:rsidP="00477124">
      <w:r>
        <w:rPr>
          <w:noProof/>
        </w:rPr>
        <mc:AlternateContent>
          <mc:Choice Requires="wps">
            <w:drawing>
              <wp:anchor distT="0" distB="0" distL="114300" distR="114300" simplePos="0" relativeHeight="251666944" behindDoc="0" locked="0" layoutInCell="1" allowOverlap="1" wp14:anchorId="3A0641F5" wp14:editId="4CAA12E2">
                <wp:simplePos x="0" y="0"/>
                <wp:positionH relativeFrom="column">
                  <wp:posOffset>4868333</wp:posOffset>
                </wp:positionH>
                <wp:positionV relativeFrom="paragraph">
                  <wp:posOffset>98848</wp:posOffset>
                </wp:positionV>
                <wp:extent cx="1456055" cy="2548467"/>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1456055" cy="2548467"/>
                        </a:xfrm>
                        <a:prstGeom prst="rect">
                          <a:avLst/>
                        </a:prstGeom>
                        <a:solidFill>
                          <a:schemeClr val="lt1"/>
                        </a:solidFill>
                        <a:ln w="6350">
                          <a:solidFill>
                            <a:prstClr val="black"/>
                          </a:solidFill>
                          <a:prstDash val="sysDot"/>
                        </a:ln>
                      </wps:spPr>
                      <wps:txbx>
                        <w:txbxContent>
                          <w:p w14:paraId="4ED9F62F" w14:textId="3A4CF87E" w:rsidR="00A51EC7" w:rsidRDefault="00A51EC7">
                            <w:r>
                              <w:rPr>
                                <w:noProof/>
                              </w:rPr>
                              <w:drawing>
                                <wp:inline distT="0" distB="0" distL="0" distR="0" wp14:anchorId="4767A695" wp14:editId="1EEE6526">
                                  <wp:extent cx="1231900" cy="1854200"/>
                                  <wp:effectExtent l="0" t="0" r="0" b="0"/>
                                  <wp:docPr id="5" name="Picture 5" descr="A person wearing a ha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er .jpg"/>
                                          <pic:cNvPicPr/>
                                        </pic:nvPicPr>
                                        <pic:blipFill>
                                          <a:blip r:embed="rId8"/>
                                          <a:stretch>
                                            <a:fillRect/>
                                          </a:stretch>
                                        </pic:blipFill>
                                        <pic:spPr>
                                          <a:xfrm>
                                            <a:off x="0" y="0"/>
                                            <a:ext cx="1231900" cy="1854200"/>
                                          </a:xfrm>
                                          <a:prstGeom prst="rect">
                                            <a:avLst/>
                                          </a:prstGeom>
                                        </pic:spPr>
                                      </pic:pic>
                                    </a:graphicData>
                                  </a:graphic>
                                </wp:inline>
                              </w:drawing>
                            </w:r>
                          </w:p>
                          <w:p w14:paraId="2160AD6E" w14:textId="33A336B4" w:rsidR="007A4E63" w:rsidRDefault="00A51EC7" w:rsidP="00A51EC7">
                            <w:pPr>
                              <w:jc w:val="center"/>
                            </w:pPr>
                            <w:r>
                              <w:t>Habakkuk, the miner prophet.</w:t>
                            </w:r>
                          </w:p>
                          <w:p w14:paraId="17765FA0" w14:textId="13E9BF06" w:rsidR="00A51EC7" w:rsidRDefault="00A51EC7" w:rsidP="00A51EC7">
                            <w:pPr>
                              <w:jc w:val="center"/>
                            </w:pPr>
                            <w:r>
                              <w:t>(I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41F5" id="Text Box 1" o:spid="_x0000_s1028" type="#_x0000_t202" style="position:absolute;margin-left:383.35pt;margin-top:7.8pt;width:114.65pt;height:20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" fillcolor="white [3201]" strokeweight=".5pt">
                <v:stroke dashstyle="1 1"/>
                <v:textbox>
                  <w:txbxContent>
                    <w:p w14:paraId="4ED9F62F" w14:textId="3A4CF87E" w:rsidR="00A51EC7" w:rsidRDefault="00A51EC7">
                      <w:r>
                        <w:rPr>
                          <w:noProof/>
                        </w:rPr>
                        <w:drawing>
                          <wp:inline distT="0" distB="0" distL="0" distR="0" wp14:anchorId="4767A695" wp14:editId="1EEE6526">
                            <wp:extent cx="1231900" cy="1854200"/>
                            <wp:effectExtent l="0" t="0" r="0" b="0"/>
                            <wp:docPr id="5" name="Picture 5" descr="A person wearing a ha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er .jpg"/>
                                    <pic:cNvPicPr/>
                                  </pic:nvPicPr>
                                  <pic:blipFill>
                                    <a:blip r:embed="rId8"/>
                                    <a:stretch>
                                      <a:fillRect/>
                                    </a:stretch>
                                  </pic:blipFill>
                                  <pic:spPr>
                                    <a:xfrm>
                                      <a:off x="0" y="0"/>
                                      <a:ext cx="1231900" cy="1854200"/>
                                    </a:xfrm>
                                    <a:prstGeom prst="rect">
                                      <a:avLst/>
                                    </a:prstGeom>
                                  </pic:spPr>
                                </pic:pic>
                              </a:graphicData>
                            </a:graphic>
                          </wp:inline>
                        </w:drawing>
                      </w:r>
                    </w:p>
                    <w:p w14:paraId="2160AD6E" w14:textId="33A336B4" w:rsidR="007A4E63" w:rsidRDefault="00A51EC7" w:rsidP="00A51EC7">
                      <w:pPr>
                        <w:jc w:val="center"/>
                      </w:pPr>
                      <w:r>
                        <w:t>Habakkuk, the miner prophet.</w:t>
                      </w:r>
                    </w:p>
                    <w:p w14:paraId="17765FA0" w14:textId="13E9BF06" w:rsidR="00A51EC7" w:rsidRDefault="00A51EC7" w:rsidP="00A51EC7">
                      <w:pPr>
                        <w:jc w:val="center"/>
                      </w:pPr>
                      <w:r>
                        <w:t>(I think.)</w:t>
                      </w:r>
                    </w:p>
                  </w:txbxContent>
                </v:textbox>
              </v:shape>
            </w:pict>
          </mc:Fallback>
        </mc:AlternateContent>
      </w:r>
    </w:p>
    <w:p w14:paraId="12813FD6" w14:textId="5829DF66" w:rsidR="00477124" w:rsidRPr="00477124" w:rsidRDefault="00477124" w:rsidP="00477124"/>
    <w:p w14:paraId="12AB687E" w14:textId="53A5B273" w:rsidR="00477124" w:rsidRPr="00477124" w:rsidRDefault="00477124" w:rsidP="00477124"/>
    <w:p w14:paraId="7600E444" w14:textId="2F19E6DF" w:rsidR="00477124" w:rsidRPr="00477124" w:rsidRDefault="00477124" w:rsidP="00477124"/>
    <w:p w14:paraId="4F27A593" w14:textId="2794690C" w:rsidR="00477124" w:rsidRPr="00477124" w:rsidRDefault="00477124" w:rsidP="00477124"/>
    <w:p w14:paraId="2D805F03" w14:textId="76CEC8DC" w:rsidR="00477124" w:rsidRPr="00477124" w:rsidRDefault="00477124" w:rsidP="00477124"/>
    <w:p w14:paraId="4601B440" w14:textId="3748E46D" w:rsidR="00477124" w:rsidRPr="00477124" w:rsidRDefault="00477124" w:rsidP="00477124"/>
    <w:p w14:paraId="4B2C510E" w14:textId="156A83FC" w:rsidR="00477124" w:rsidRPr="00477124" w:rsidRDefault="00477124" w:rsidP="00477124"/>
    <w:p w14:paraId="54033A31" w14:textId="63EE4C2A" w:rsidR="00477124" w:rsidRPr="00477124" w:rsidRDefault="00477124" w:rsidP="00477124"/>
    <w:p w14:paraId="1018B0DF" w14:textId="7D98CD4B" w:rsidR="00477124" w:rsidRPr="00477124" w:rsidRDefault="008A4503" w:rsidP="00477124">
      <w:bookmarkStart w:id="0" w:name="_GoBack"/>
      <w:bookmarkEnd w:id="0"/>
      <w:r>
        <w:rPr>
          <w:noProof/>
        </w:rPr>
        <mc:AlternateContent>
          <mc:Choice Requires="wps">
            <w:drawing>
              <wp:anchor distT="0" distB="0" distL="114300" distR="114300" simplePos="0" relativeHeight="251668992" behindDoc="0" locked="0" layoutInCell="1" allowOverlap="1" wp14:anchorId="771F704A" wp14:editId="15B011DE">
                <wp:simplePos x="0" y="0"/>
                <wp:positionH relativeFrom="column">
                  <wp:posOffset>2971800</wp:posOffset>
                </wp:positionH>
                <wp:positionV relativeFrom="paragraph">
                  <wp:posOffset>87842</wp:posOffset>
                </wp:positionV>
                <wp:extent cx="1718310" cy="982133"/>
                <wp:effectExtent l="0" t="0" r="8890" b="8890"/>
                <wp:wrapNone/>
                <wp:docPr id="9" name="Text Box 9"/>
                <wp:cNvGraphicFramePr/>
                <a:graphic xmlns:a="http://schemas.openxmlformats.org/drawingml/2006/main">
                  <a:graphicData uri="http://schemas.microsoft.com/office/word/2010/wordprocessingShape">
                    <wps:wsp>
                      <wps:cNvSpPr txBox="1"/>
                      <wps:spPr>
                        <a:xfrm>
                          <a:off x="0" y="0"/>
                          <a:ext cx="1718310" cy="982133"/>
                        </a:xfrm>
                        <a:prstGeom prst="rect">
                          <a:avLst/>
                        </a:prstGeom>
                        <a:solidFill>
                          <a:schemeClr val="lt1"/>
                        </a:solidFill>
                        <a:ln w="6350">
                          <a:solidFill>
                            <a:prstClr val="black"/>
                          </a:solidFill>
                        </a:ln>
                      </wps:spPr>
                      <wps:txbx>
                        <w:txbxContent>
                          <w:p w14:paraId="340C9F9D" w14:textId="6A08BFBD" w:rsidR="008A4503" w:rsidRDefault="008A4503" w:rsidP="008A4503">
                            <w:pPr>
                              <w:jc w:val="both"/>
                              <w:rPr>
                                <w:sz w:val="20"/>
                                <w:szCs w:val="20"/>
                              </w:rPr>
                            </w:pPr>
                            <w:r>
                              <w:rPr>
                                <w:sz w:val="20"/>
                                <w:szCs w:val="20"/>
                              </w:rPr>
                              <w:t xml:space="preserve">For your own personal safety and of those around you, DO NOT hold this hole up to the light and attempt to look through it.  </w:t>
                            </w:r>
                          </w:p>
                          <w:p w14:paraId="6CB09B7C" w14:textId="2EF6A627" w:rsidR="008A4503" w:rsidRPr="008A4503" w:rsidRDefault="008A4503" w:rsidP="008A4503">
                            <w:pPr>
                              <w:jc w:val="both"/>
                              <w:rPr>
                                <w:sz w:val="20"/>
                                <w:szCs w:val="20"/>
                              </w:rPr>
                            </w:pPr>
                            <w:r>
                              <w:rPr>
                                <w:sz w:val="20"/>
                                <w:szCs w:val="2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F704A" id="Text Box 9" o:spid="_x0000_s1029" type="#_x0000_t202" style="position:absolute;margin-left:234pt;margin-top:6.9pt;width:135.3pt;height:7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" fillcolor="white [3201]" strokeweight=".5pt">
                <v:textbox>
                  <w:txbxContent>
                    <w:p w14:paraId="340C9F9D" w14:textId="6A08BFBD" w:rsidR="008A4503" w:rsidRDefault="008A4503" w:rsidP="008A4503">
                      <w:pPr>
                        <w:jc w:val="both"/>
                        <w:rPr>
                          <w:sz w:val="20"/>
                          <w:szCs w:val="20"/>
                        </w:rPr>
                      </w:pPr>
                      <w:r>
                        <w:rPr>
                          <w:sz w:val="20"/>
                          <w:szCs w:val="20"/>
                        </w:rPr>
                        <w:t xml:space="preserve">For your own personal safety and of those around you, DO NOT hold this hole up to the light and attempt to look through it.  </w:t>
                      </w:r>
                    </w:p>
                    <w:p w14:paraId="6CB09B7C" w14:textId="2EF6A627" w:rsidR="008A4503" w:rsidRPr="008A4503" w:rsidRDefault="008A4503" w:rsidP="008A4503">
                      <w:pPr>
                        <w:jc w:val="both"/>
                        <w:rPr>
                          <w:sz w:val="20"/>
                          <w:szCs w:val="20"/>
                        </w:rPr>
                      </w:pPr>
                      <w:r>
                        <w:rPr>
                          <w:sz w:val="20"/>
                          <w:szCs w:val="20"/>
                        </w:rPr>
                        <w:t>Thank you</w:t>
                      </w:r>
                    </w:p>
                  </w:txbxContent>
                </v:textbox>
              </v:shape>
            </w:pict>
          </mc:Fallback>
        </mc:AlternateContent>
      </w:r>
    </w:p>
    <w:p w14:paraId="03BA3FA7" w14:textId="0A5A0BF9" w:rsidR="00477124" w:rsidRPr="00477124" w:rsidRDefault="00477124" w:rsidP="00477124"/>
    <w:p w14:paraId="7D920399" w14:textId="0B1D497C" w:rsidR="00477124" w:rsidRPr="00477124" w:rsidRDefault="00477124" w:rsidP="00477124"/>
    <w:p w14:paraId="6A44C72A" w14:textId="4CEDCB51" w:rsidR="00477124" w:rsidRPr="00477124" w:rsidRDefault="00477124" w:rsidP="00477124"/>
    <w:p w14:paraId="6B4AA59F" w14:textId="09A0886E" w:rsidR="00E841AB" w:rsidRPr="00477124" w:rsidRDefault="006122A7" w:rsidP="005634B5">
      <w:r w:rsidRPr="002F5E3C">
        <w:rPr>
          <w:b/>
          <w:noProof/>
          <w:sz w:val="36"/>
          <w:szCs w:val="36"/>
        </w:rPr>
        <mc:AlternateContent>
          <mc:Choice Requires="wps">
            <w:drawing>
              <wp:anchor distT="0" distB="0" distL="114300" distR="114300" simplePos="0" relativeHeight="251664896" behindDoc="0" locked="0" layoutInCell="0" allowOverlap="1" wp14:anchorId="5DC0E381" wp14:editId="014DA70A">
                <wp:simplePos x="0" y="0"/>
                <wp:positionH relativeFrom="page">
                  <wp:posOffset>7212330</wp:posOffset>
                </wp:positionH>
                <wp:positionV relativeFrom="page">
                  <wp:posOffset>7416588</wp:posOffset>
                </wp:positionV>
                <wp:extent cx="287020" cy="381000"/>
                <wp:effectExtent l="0" t="0" r="508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381" id="Text Box 133" o:spid="_x0000_s1030" type="#_x0000_t202" style="position:absolute;margin-left:567.9pt;margin-top:584pt;width:22.6pt;height:3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" o:allowincell="f" filled="f" stroked="f">
                <v:textbox inset="0,0,0,0">
                  <w:txbxContent>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v:textbox>
                <w10:wrap anchorx="page" anchory="page"/>
              </v:shape>
            </w:pict>
          </mc:Fallback>
        </mc:AlternateContent>
      </w:r>
      <w:r>
        <w:rPr>
          <w:noProof/>
        </w:rPr>
        <w:drawing>
          <wp:anchor distT="0" distB="0" distL="114300" distR="114300" simplePos="0" relativeHeight="251665920" behindDoc="0" locked="0" layoutInCell="1" allowOverlap="1" wp14:anchorId="235AAF00" wp14:editId="497A7D6A">
            <wp:simplePos x="0" y="0"/>
            <wp:positionH relativeFrom="column">
              <wp:posOffset>2844588</wp:posOffset>
            </wp:positionH>
            <wp:positionV relativeFrom="paragraph">
              <wp:posOffset>365971</wp:posOffset>
            </wp:positionV>
            <wp:extent cx="3851910" cy="1724660"/>
            <wp:effectExtent l="0" t="0" r="0" b="2540"/>
            <wp:wrapThrough wrapText="bothSides">
              <wp:wrapPolygon edited="0">
                <wp:start x="0" y="0"/>
                <wp:lineTo x="0" y="21473"/>
                <wp:lineTo x="21507" y="21473"/>
                <wp:lineTo x="21507"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bzilla.png"/>
                    <pic:cNvPicPr/>
                  </pic:nvPicPr>
                  <pic:blipFill>
                    <a:blip r:embed="rId9"/>
                    <a:stretch>
                      <a:fillRect/>
                    </a:stretch>
                  </pic:blipFill>
                  <pic:spPr>
                    <a:xfrm>
                      <a:off x="0" y="0"/>
                      <a:ext cx="3851910" cy="1724660"/>
                    </a:xfrm>
                    <a:prstGeom prst="rect">
                      <a:avLst/>
                    </a:prstGeom>
                  </pic:spPr>
                </pic:pic>
              </a:graphicData>
            </a:graphic>
            <wp14:sizeRelH relativeFrom="page">
              <wp14:pctWidth>0</wp14:pctWidth>
            </wp14:sizeRelH>
            <wp14:sizeRelV relativeFrom="page">
              <wp14:pctHeight>0</wp14:pctHeight>
            </wp14:sizeRelV>
          </wp:anchor>
        </w:drawing>
      </w:r>
      <w:r w:rsidR="00477124">
        <w:tab/>
      </w:r>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34F5" w14:textId="77777777" w:rsidR="001C733A" w:rsidRDefault="001C733A">
      <w:r>
        <w:separator/>
      </w:r>
    </w:p>
  </w:endnote>
  <w:endnote w:type="continuationSeparator" w:id="0">
    <w:p w14:paraId="1D441B2F" w14:textId="77777777" w:rsidR="001C733A" w:rsidRDefault="001C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46B1" w14:textId="77777777" w:rsidR="001C733A" w:rsidRDefault="001C733A">
      <w:r>
        <w:separator/>
      </w:r>
    </w:p>
  </w:footnote>
  <w:footnote w:type="continuationSeparator" w:id="0">
    <w:p w14:paraId="758029B7" w14:textId="77777777" w:rsidR="001C733A" w:rsidRDefault="001C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71609"/>
    <w:rsid w:val="00180119"/>
    <w:rsid w:val="00193355"/>
    <w:rsid w:val="001B660F"/>
    <w:rsid w:val="001B7110"/>
    <w:rsid w:val="001C733A"/>
    <w:rsid w:val="001D74BB"/>
    <w:rsid w:val="001F3766"/>
    <w:rsid w:val="0021333E"/>
    <w:rsid w:val="00231FB3"/>
    <w:rsid w:val="00237377"/>
    <w:rsid w:val="00241C5E"/>
    <w:rsid w:val="00260923"/>
    <w:rsid w:val="00273CDB"/>
    <w:rsid w:val="00277F31"/>
    <w:rsid w:val="00292E87"/>
    <w:rsid w:val="00295888"/>
    <w:rsid w:val="00295D3D"/>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210B8"/>
    <w:rsid w:val="00442AAF"/>
    <w:rsid w:val="00443B87"/>
    <w:rsid w:val="0045201B"/>
    <w:rsid w:val="00452505"/>
    <w:rsid w:val="00452E11"/>
    <w:rsid w:val="00465EFB"/>
    <w:rsid w:val="00477124"/>
    <w:rsid w:val="00481DAD"/>
    <w:rsid w:val="004966AB"/>
    <w:rsid w:val="004C4148"/>
    <w:rsid w:val="004D0EE9"/>
    <w:rsid w:val="004D78A7"/>
    <w:rsid w:val="0050333C"/>
    <w:rsid w:val="00506B9A"/>
    <w:rsid w:val="00512F9A"/>
    <w:rsid w:val="00515F10"/>
    <w:rsid w:val="00524D7D"/>
    <w:rsid w:val="0055198D"/>
    <w:rsid w:val="00555BBA"/>
    <w:rsid w:val="00560F24"/>
    <w:rsid w:val="005634B5"/>
    <w:rsid w:val="005674BF"/>
    <w:rsid w:val="00575C40"/>
    <w:rsid w:val="005B7AC8"/>
    <w:rsid w:val="005C3E1D"/>
    <w:rsid w:val="005D458F"/>
    <w:rsid w:val="006122A7"/>
    <w:rsid w:val="0062072A"/>
    <w:rsid w:val="00630F59"/>
    <w:rsid w:val="00636F00"/>
    <w:rsid w:val="00642A40"/>
    <w:rsid w:val="006560E2"/>
    <w:rsid w:val="006562C3"/>
    <w:rsid w:val="00667F13"/>
    <w:rsid w:val="006778E9"/>
    <w:rsid w:val="006831D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A4E63"/>
    <w:rsid w:val="007C1394"/>
    <w:rsid w:val="007D1238"/>
    <w:rsid w:val="008120BE"/>
    <w:rsid w:val="00823CE3"/>
    <w:rsid w:val="00824DE0"/>
    <w:rsid w:val="00856922"/>
    <w:rsid w:val="00865E40"/>
    <w:rsid w:val="00887A98"/>
    <w:rsid w:val="00887F14"/>
    <w:rsid w:val="00891525"/>
    <w:rsid w:val="00891C54"/>
    <w:rsid w:val="00893010"/>
    <w:rsid w:val="008A4503"/>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76A3B"/>
    <w:rsid w:val="00995F8B"/>
    <w:rsid w:val="009D4D6F"/>
    <w:rsid w:val="009D6612"/>
    <w:rsid w:val="009E3512"/>
    <w:rsid w:val="009E79C0"/>
    <w:rsid w:val="00A11FBE"/>
    <w:rsid w:val="00A12EFF"/>
    <w:rsid w:val="00A20A36"/>
    <w:rsid w:val="00A23770"/>
    <w:rsid w:val="00A27A31"/>
    <w:rsid w:val="00A45F69"/>
    <w:rsid w:val="00A461F4"/>
    <w:rsid w:val="00A51EC7"/>
    <w:rsid w:val="00A65125"/>
    <w:rsid w:val="00A748C3"/>
    <w:rsid w:val="00A83B1E"/>
    <w:rsid w:val="00A929F6"/>
    <w:rsid w:val="00AC7C46"/>
    <w:rsid w:val="00AD2369"/>
    <w:rsid w:val="00AD37F9"/>
    <w:rsid w:val="00AE43AE"/>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FB1"/>
    <w:rsid w:val="00C86B2B"/>
    <w:rsid w:val="00C95BB2"/>
    <w:rsid w:val="00CB1440"/>
    <w:rsid w:val="00CC6970"/>
    <w:rsid w:val="00CE2978"/>
    <w:rsid w:val="00CE7189"/>
    <w:rsid w:val="00CF2C3A"/>
    <w:rsid w:val="00CF549C"/>
    <w:rsid w:val="00D01AE2"/>
    <w:rsid w:val="00D04116"/>
    <w:rsid w:val="00D05198"/>
    <w:rsid w:val="00D22A4C"/>
    <w:rsid w:val="00D46975"/>
    <w:rsid w:val="00D55959"/>
    <w:rsid w:val="00D6040D"/>
    <w:rsid w:val="00D658D9"/>
    <w:rsid w:val="00D67FFC"/>
    <w:rsid w:val="00D715E4"/>
    <w:rsid w:val="00D76A8B"/>
    <w:rsid w:val="00D84FD5"/>
    <w:rsid w:val="00D9107A"/>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42530"/>
    <w:rsid w:val="00F6034B"/>
    <w:rsid w:val="00F6619B"/>
    <w:rsid w:val="00F66FAD"/>
    <w:rsid w:val="00FB2783"/>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16</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2019-04-21T00:27:00Z</cp:lastPrinted>
  <dcterms:created xsi:type="dcterms:W3CDTF">2019-06-05T01:44:00Z</dcterms:created>
  <dcterms:modified xsi:type="dcterms:W3CDTF">2019-06-05T22:21:00Z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