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245EF" w14:textId="4ED74CFA" w:rsidR="00E841AB" w:rsidRDefault="00FE5DFA" w:rsidP="00BF6E51">
      <w:pPr>
        <w:rPr>
          <w:noProof/>
        </w:rPr>
      </w:pPr>
      <w:r>
        <w:rPr>
          <w:noProof/>
          <w:u w:val="single"/>
        </w:rPr>
        <mc:AlternateContent>
          <mc:Choice Requires="wps">
            <w:drawing>
              <wp:anchor distT="0" distB="0" distL="114300" distR="114300" simplePos="0" relativeHeight="251663872" behindDoc="0" locked="0" layoutInCell="0" allowOverlap="1" wp14:anchorId="51AFEB78" wp14:editId="34B2FA66">
                <wp:simplePos x="0" y="0"/>
                <wp:positionH relativeFrom="page">
                  <wp:posOffset>2760133</wp:posOffset>
                </wp:positionH>
                <wp:positionV relativeFrom="page">
                  <wp:posOffset>948268</wp:posOffset>
                </wp:positionV>
                <wp:extent cx="2141855" cy="3945466"/>
                <wp:effectExtent l="0" t="0" r="4445" b="4445"/>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394546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EA0A3C" w14:textId="77777777" w:rsidR="009641B8" w:rsidRPr="00E70E90" w:rsidRDefault="009641B8" w:rsidP="009641B8">
                            <w:pPr>
                              <w:tabs>
                                <w:tab w:val="left" w:pos="0"/>
                              </w:tabs>
                              <w:jc w:val="both"/>
                              <w:rPr>
                                <w:rFonts w:ascii="Cambria" w:hAnsi="Cambria" w:cs="Cambria"/>
                                <w:sz w:val="20"/>
                                <w:szCs w:val="20"/>
                              </w:rPr>
                            </w:pPr>
                            <w:r w:rsidRPr="00E70E90">
                              <w:rPr>
                                <w:rFonts w:ascii="Cambria" w:hAnsi="Cambria" w:cs="Cambria"/>
                                <w:sz w:val="20"/>
                                <w:szCs w:val="20"/>
                              </w:rPr>
                              <w:t xml:space="preserve">Solomon’s temple, and who wrote many of the Psalms that today still touch many hearts.  One Psalm, written by David, places our attention appropriately upon the secret of his success as a man of God.  It is not found in the Book of Psalms.  It is a song he wrote as he neared the end of his life and is now recorded in II Samuel 22.  Verse 36 places everything into perfect perspective.  </w:t>
                            </w:r>
                            <w:r w:rsidRPr="00E70E90">
                              <w:rPr>
                                <w:rFonts w:ascii="Cambria" w:hAnsi="Cambria" w:cs="Cambria"/>
                                <w:i/>
                                <w:sz w:val="20"/>
                                <w:szCs w:val="20"/>
                              </w:rPr>
                              <w:t>Thou hast given me the shield of thy salvation: and thy gentleness has made me great.</w:t>
                            </w:r>
                            <w:r w:rsidRPr="00E70E90">
                              <w:rPr>
                                <w:rFonts w:ascii="Cambria" w:hAnsi="Cambria" w:cs="Cambria"/>
                                <w:sz w:val="20"/>
                                <w:szCs w:val="20"/>
                              </w:rPr>
                              <w:t xml:space="preserve">  Our relationship with our Lord is based upon his gift of salvation.  It is the foundation block that everything else stands upon.  David also understood that nothing in his own self was of any lasting value.  The gentleness of God, His bending down towards man in love, His tender care for us, His compassion delicately touching our lives—that is what makes anyone great.  The understanding of that truth may allow any of us to develop into men and women </w:t>
                            </w:r>
                            <w:r w:rsidRPr="00E70E90">
                              <w:rPr>
                                <w:rFonts w:ascii="Cambria" w:hAnsi="Cambria" w:cs="Cambria"/>
                                <w:i/>
                                <w:sz w:val="20"/>
                                <w:szCs w:val="20"/>
                              </w:rPr>
                              <w:t>after God’s own heart.</w:t>
                            </w:r>
                            <w:r w:rsidRPr="00E70E90">
                              <w:rPr>
                                <w:rFonts w:ascii="Cambria" w:hAnsi="Cambria" w:cs="Cambria"/>
                                <w:sz w:val="20"/>
                                <w:szCs w:val="20"/>
                              </w:rPr>
                              <w:tab/>
                            </w:r>
                          </w:p>
                          <w:p w14:paraId="78C799F9" w14:textId="1EFCB15A" w:rsidR="005C0D97" w:rsidRPr="00347B91" w:rsidRDefault="005C0D97" w:rsidP="005C0D97">
                            <w:pPr>
                              <w:tabs>
                                <w:tab w:val="left" w:pos="0"/>
                              </w:tabs>
                              <w:jc w:val="both"/>
                              <w:rPr>
                                <w:rFonts w:ascii="Calibri" w:hAnsi="Calibri"/>
                                <w:sz w:val="20"/>
                                <w:szCs w:val="20"/>
                              </w:rPr>
                            </w:pPr>
                          </w:p>
                          <w:p w14:paraId="5B6D1960" w14:textId="118CC67F" w:rsidR="00A83B1E" w:rsidRPr="00347B91" w:rsidRDefault="00A83B1E" w:rsidP="00EC439D">
                            <w:pPr>
                              <w:jc w:val="both"/>
                              <w:rPr>
                                <w:rFonts w:ascii="Calibri" w:hAnsi="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FEB78" id="_x0000_t202" coordsize="21600,21600" o:spt="202" path="m,l,21600r21600,l21600,xe">
                <v:stroke joinstyle="miter"/>
                <v:path gradientshapeok="t" o:connecttype="rect"/>
              </v:shapetype>
              <v:shape id="Text Box 132" o:spid="_x0000_s1026" type="#_x0000_t202" style="position:absolute;margin-left:217.35pt;margin-top:74.65pt;width:168.65pt;height:310.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" o:allowincell="f" filled="f" stroked="f">
                <v:textbox inset="0,0,0,0">
                  <w:txbxContent>
                    <w:p w14:paraId="54EA0A3C" w14:textId="77777777" w:rsidR="009641B8" w:rsidRPr="00E70E90" w:rsidRDefault="009641B8" w:rsidP="009641B8">
                      <w:pPr>
                        <w:tabs>
                          <w:tab w:val="left" w:pos="0"/>
                        </w:tabs>
                        <w:jc w:val="both"/>
                        <w:rPr>
                          <w:rFonts w:ascii="Cambria" w:hAnsi="Cambria" w:cs="Cambria"/>
                          <w:sz w:val="20"/>
                          <w:szCs w:val="20"/>
                        </w:rPr>
                      </w:pPr>
                      <w:r w:rsidRPr="00E70E90">
                        <w:rPr>
                          <w:rFonts w:ascii="Cambria" w:hAnsi="Cambria" w:cs="Cambria"/>
                          <w:sz w:val="20"/>
                          <w:szCs w:val="20"/>
                        </w:rPr>
                        <w:t xml:space="preserve">Solomon’s temple, and who wrote many of the Psalms that today still touch many hearts.  One Psalm, written by David, places our attention appropriately upon the secret of his success as a man of God.  It is not found in the Book of Psalms.  It is a song he wrote as he neared the end of his life and is now recorded in II Samuel 22.  Verse 36 places everything into perfect perspective.  </w:t>
                      </w:r>
                      <w:r w:rsidRPr="00E70E90">
                        <w:rPr>
                          <w:rFonts w:ascii="Cambria" w:hAnsi="Cambria" w:cs="Cambria"/>
                          <w:i/>
                          <w:sz w:val="20"/>
                          <w:szCs w:val="20"/>
                        </w:rPr>
                        <w:t>Thou hast given me the shield of thy salvation: and thy gentleness has made me great.</w:t>
                      </w:r>
                      <w:r w:rsidRPr="00E70E90">
                        <w:rPr>
                          <w:rFonts w:ascii="Cambria" w:hAnsi="Cambria" w:cs="Cambria"/>
                          <w:sz w:val="20"/>
                          <w:szCs w:val="20"/>
                        </w:rPr>
                        <w:t xml:space="preserve">  Our relationship with our Lord is based upon his gift of salvation.  It is the foundation block that everything else stands upon.  David also understood that nothing in his own self was of any lasting value.  The gentleness of God, His bending down towards man in love, His tender care for us, His compassion delicately touching our lives—that is what makes anyone great.  The understanding of that truth may allow any of us to develop into men and women </w:t>
                      </w:r>
                      <w:r w:rsidRPr="00E70E90">
                        <w:rPr>
                          <w:rFonts w:ascii="Cambria" w:hAnsi="Cambria" w:cs="Cambria"/>
                          <w:i/>
                          <w:sz w:val="20"/>
                          <w:szCs w:val="20"/>
                        </w:rPr>
                        <w:t>after God’s own heart.</w:t>
                      </w:r>
                      <w:r w:rsidRPr="00E70E90">
                        <w:rPr>
                          <w:rFonts w:ascii="Cambria" w:hAnsi="Cambria" w:cs="Cambria"/>
                          <w:sz w:val="20"/>
                          <w:szCs w:val="20"/>
                        </w:rPr>
                        <w:tab/>
                      </w:r>
                    </w:p>
                    <w:p w14:paraId="78C799F9" w14:textId="1EFCB15A" w:rsidR="005C0D97" w:rsidRPr="00347B91" w:rsidRDefault="005C0D97" w:rsidP="005C0D97">
                      <w:pPr>
                        <w:tabs>
                          <w:tab w:val="left" w:pos="0"/>
                        </w:tabs>
                        <w:jc w:val="both"/>
                        <w:rPr>
                          <w:rFonts w:ascii="Calibri" w:hAnsi="Calibri"/>
                          <w:sz w:val="20"/>
                          <w:szCs w:val="20"/>
                        </w:rPr>
                      </w:pPr>
                    </w:p>
                    <w:p w14:paraId="5B6D1960" w14:textId="118CC67F" w:rsidR="00A83B1E" w:rsidRPr="00347B91" w:rsidRDefault="00A83B1E" w:rsidP="00EC439D">
                      <w:pPr>
                        <w:jc w:val="both"/>
                        <w:rPr>
                          <w:rFonts w:ascii="Calibri" w:hAnsi="Calibri"/>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3088" behindDoc="0" locked="0" layoutInCell="1" allowOverlap="1" wp14:anchorId="7A4D2623" wp14:editId="4DD13B34">
                <wp:simplePos x="0" y="0"/>
                <wp:positionH relativeFrom="column">
                  <wp:posOffset>4614333</wp:posOffset>
                </wp:positionH>
                <wp:positionV relativeFrom="paragraph">
                  <wp:posOffset>-135467</wp:posOffset>
                </wp:positionV>
                <wp:extent cx="2175510" cy="6883400"/>
                <wp:effectExtent l="0" t="0" r="8890" b="12700"/>
                <wp:wrapNone/>
                <wp:docPr id="3" name="Text Box 3"/>
                <wp:cNvGraphicFramePr/>
                <a:graphic xmlns:a="http://schemas.openxmlformats.org/drawingml/2006/main">
                  <a:graphicData uri="http://schemas.microsoft.com/office/word/2010/wordprocessingShape">
                    <wps:wsp>
                      <wps:cNvSpPr txBox="1"/>
                      <wps:spPr>
                        <a:xfrm>
                          <a:off x="0" y="0"/>
                          <a:ext cx="2175510" cy="6883400"/>
                        </a:xfrm>
                        <a:prstGeom prst="rect">
                          <a:avLst/>
                        </a:prstGeom>
                        <a:solidFill>
                          <a:schemeClr val="lt1"/>
                        </a:solidFill>
                        <a:ln w="6350">
                          <a:solidFill>
                            <a:prstClr val="black"/>
                          </a:solidFill>
                        </a:ln>
                      </wps:spPr>
                      <wps:txbx>
                        <w:txbxContent>
                          <w:p w14:paraId="45CB036C" w14:textId="581F41B0" w:rsidR="00946ED4" w:rsidRDefault="00FE5DFA" w:rsidP="00FE5DFA">
                            <w:pPr>
                              <w:jc w:val="center"/>
                              <w:rPr>
                                <w:b/>
                                <w:bCs/>
                              </w:rPr>
                            </w:pPr>
                            <w:r>
                              <w:rPr>
                                <w:b/>
                                <w:bCs/>
                              </w:rPr>
                              <w:t xml:space="preserve">The Thief </w:t>
                            </w:r>
                            <w:proofErr w:type="gramStart"/>
                            <w:r>
                              <w:rPr>
                                <w:b/>
                                <w:bCs/>
                              </w:rPr>
                              <w:t>On</w:t>
                            </w:r>
                            <w:proofErr w:type="gramEnd"/>
                            <w:r>
                              <w:rPr>
                                <w:b/>
                                <w:bCs/>
                              </w:rPr>
                              <w:t xml:space="preserve"> The Cross</w:t>
                            </w:r>
                          </w:p>
                          <w:p w14:paraId="4227E71C" w14:textId="77777777" w:rsidR="00FE5DFA" w:rsidRDefault="00FE5DFA" w:rsidP="00FE5DFA">
                            <w:pPr>
                              <w:jc w:val="center"/>
                              <w:rPr>
                                <w:b/>
                                <w:bCs/>
                              </w:rPr>
                            </w:pPr>
                          </w:p>
                          <w:p w14:paraId="1ACE664C" w14:textId="77777777" w:rsidR="00FE5DFA" w:rsidRPr="00FE5DFA" w:rsidRDefault="00FE5DFA" w:rsidP="00FE5DFA">
                            <w:pPr>
                              <w:jc w:val="both"/>
                              <w:rPr>
                                <w:sz w:val="18"/>
                                <w:szCs w:val="18"/>
                              </w:rPr>
                            </w:pPr>
                            <w:r w:rsidRPr="00FE5DFA">
                              <w:rPr>
                                <w:sz w:val="18"/>
                                <w:szCs w:val="18"/>
                              </w:rPr>
                              <w:t xml:space="preserve">God describes Salvation as the most difficult thing that He has ever done.  Creating the vast expanse of the universe, with all of </w:t>
                            </w:r>
                            <w:proofErr w:type="spellStart"/>
                            <w:r w:rsidRPr="00FE5DFA">
                              <w:rPr>
                                <w:sz w:val="18"/>
                                <w:szCs w:val="18"/>
                              </w:rPr>
                              <w:t>it’s</w:t>
                            </w:r>
                            <w:proofErr w:type="spellEnd"/>
                            <w:r w:rsidRPr="00FE5DFA">
                              <w:rPr>
                                <w:sz w:val="18"/>
                                <w:szCs w:val="18"/>
                              </w:rPr>
                              <w:t xml:space="preserve"> billions and billions of stars, each different and unique, was a simple thing for Him.  In Genesis, He gives it but a casual mention, and in Psalms, describes it as “finger work”.  Yet when the topic of His Salvation is considered, the phrase found in Isaiah is telling</w:t>
                            </w:r>
                            <w:proofErr w:type="gramStart"/>
                            <w:r w:rsidRPr="00FE5DFA">
                              <w:rPr>
                                <w:sz w:val="18"/>
                                <w:szCs w:val="18"/>
                              </w:rPr>
                              <w:t>—“</w:t>
                            </w:r>
                            <w:proofErr w:type="gramEnd"/>
                            <w:r w:rsidRPr="00FE5DFA">
                              <w:rPr>
                                <w:sz w:val="18"/>
                                <w:szCs w:val="18"/>
                              </w:rPr>
                              <w:t xml:space="preserve">the strong arm of the Lord has worked Salvation for Him.”  Finger work versus a strong arm is quite a comparison. </w:t>
                            </w:r>
                          </w:p>
                          <w:p w14:paraId="7B3724EF" w14:textId="77777777" w:rsidR="00FE5DFA" w:rsidRPr="00FE5DFA" w:rsidRDefault="00FE5DFA" w:rsidP="00FE5DFA">
                            <w:pPr>
                              <w:jc w:val="both"/>
                              <w:rPr>
                                <w:sz w:val="18"/>
                                <w:szCs w:val="18"/>
                              </w:rPr>
                            </w:pPr>
                          </w:p>
                          <w:p w14:paraId="0D90CEED" w14:textId="28CCEC90" w:rsidR="00FE5DFA" w:rsidRDefault="00FE5DFA" w:rsidP="00FE5DFA">
                            <w:pPr>
                              <w:jc w:val="both"/>
                              <w:rPr>
                                <w:sz w:val="18"/>
                                <w:szCs w:val="18"/>
                              </w:rPr>
                            </w:pPr>
                            <w:r w:rsidRPr="00FE5DFA">
                              <w:rPr>
                                <w:sz w:val="18"/>
                                <w:szCs w:val="18"/>
                              </w:rPr>
                              <w:t>Our Salvation is a tremendously complicated thing.  There are so many things that God does on His side of the equation.  He sanctifies us, He justifies us, He adopts us, He forgives us…and I could go on and on.  But on our side of the equation, we simply need to accept Him as our personal Savior.  We do not earn or deserve our standing with an almighty God.  It is His work and His alone that grants us grace and mercy and the promise of Heaven and a relationship with Him while we are here on earth.</w:t>
                            </w:r>
                          </w:p>
                          <w:p w14:paraId="589C0715" w14:textId="74C8A85D" w:rsidR="00FE5DFA" w:rsidRDefault="00FE5DFA" w:rsidP="00FE5DFA">
                            <w:pPr>
                              <w:jc w:val="both"/>
                              <w:rPr>
                                <w:sz w:val="18"/>
                                <w:szCs w:val="18"/>
                              </w:rPr>
                            </w:pPr>
                          </w:p>
                          <w:p w14:paraId="1A2FAF17" w14:textId="77777777" w:rsidR="00FE5DFA" w:rsidRDefault="00FE5DFA" w:rsidP="00FE5DFA">
                            <w:pPr>
                              <w:jc w:val="both"/>
                              <w:rPr>
                                <w:sz w:val="18"/>
                                <w:szCs w:val="18"/>
                              </w:rPr>
                            </w:pPr>
                            <w:proofErr w:type="gramStart"/>
                            <w:r>
                              <w:rPr>
                                <w:sz w:val="18"/>
                                <w:szCs w:val="18"/>
                              </w:rPr>
                              <w:t>So</w:t>
                            </w:r>
                            <w:proofErr w:type="gramEnd"/>
                            <w:r>
                              <w:rPr>
                                <w:sz w:val="18"/>
                                <w:szCs w:val="18"/>
                              </w:rPr>
                              <w:t xml:space="preserve"> what happened that day?  1.  The man on the cross recognized that he was a sinner.  2.  He recognized that he could not help himself.  </w:t>
                            </w:r>
                            <w:proofErr w:type="gramStart"/>
                            <w:r>
                              <w:rPr>
                                <w:sz w:val="18"/>
                                <w:szCs w:val="18"/>
                              </w:rPr>
                              <w:t>3  He</w:t>
                            </w:r>
                            <w:proofErr w:type="gramEnd"/>
                            <w:r>
                              <w:rPr>
                                <w:sz w:val="18"/>
                                <w:szCs w:val="18"/>
                              </w:rPr>
                              <w:t xml:space="preserve"> knew he was condemned to die.  4.  He recognized Jesus as being totally innocent.  5.  He recognized Jesus is God.  6.  He saw Jesus as someone close to him who he could identify with.  7.  He knew that Jesus could make a difference in his life.  8.  He called out to Jesus in the only way he knew how.  9.  Jesus lovingly responded.  10.  And gave him confirmation that his life was now different than it had been previously.  </w:t>
                            </w:r>
                          </w:p>
                          <w:p w14:paraId="2AC10E54" w14:textId="77777777" w:rsidR="00FE5DFA" w:rsidRDefault="00FE5DFA" w:rsidP="00FE5DFA">
                            <w:pPr>
                              <w:jc w:val="both"/>
                              <w:rPr>
                                <w:sz w:val="18"/>
                                <w:szCs w:val="18"/>
                              </w:rPr>
                            </w:pPr>
                          </w:p>
                          <w:p w14:paraId="50EFDBAA" w14:textId="5F4431F4" w:rsidR="00FE5DFA" w:rsidRPr="00FE5DFA" w:rsidRDefault="00FE5DFA" w:rsidP="00FE5DFA">
                            <w:pPr>
                              <w:jc w:val="both"/>
                              <w:rPr>
                                <w:sz w:val="18"/>
                                <w:szCs w:val="18"/>
                              </w:rPr>
                            </w:pPr>
                            <w:r>
                              <w:rPr>
                                <w:sz w:val="18"/>
                                <w:szCs w:val="18"/>
                              </w:rPr>
                              <w:t>And that’s how you become a Christian!</w:t>
                            </w:r>
                          </w:p>
                          <w:p w14:paraId="075F155F" w14:textId="77777777" w:rsidR="00FE5DFA" w:rsidRPr="00F4112A" w:rsidRDefault="00FE5DFA" w:rsidP="00FE5DFA">
                            <w:pPr>
                              <w:rPr>
                                <w:sz w:val="16"/>
                                <w:szCs w:val="16"/>
                              </w:rPr>
                            </w:pPr>
                          </w:p>
                          <w:p w14:paraId="2CE4DDB7" w14:textId="631A8AF9" w:rsidR="00946ED4" w:rsidRDefault="00946ED4" w:rsidP="00B04509">
                            <w:pPr>
                              <w:jc w:val="both"/>
                              <w:rPr>
                                <w:b/>
                                <w:bCs/>
                              </w:rPr>
                            </w:pPr>
                          </w:p>
                          <w:p w14:paraId="0C5255F7" w14:textId="4DB8A099" w:rsidR="00946ED4" w:rsidRDefault="00946ED4" w:rsidP="00B04509">
                            <w:pPr>
                              <w:jc w:val="both"/>
                              <w:rPr>
                                <w:b/>
                                <w:bCs/>
                              </w:rPr>
                            </w:pPr>
                          </w:p>
                          <w:p w14:paraId="3EF5EC71" w14:textId="7B7C833D" w:rsidR="00946ED4" w:rsidRDefault="00946ED4" w:rsidP="00B04509">
                            <w:pPr>
                              <w:jc w:val="both"/>
                              <w:rPr>
                                <w:b/>
                                <w:bCs/>
                              </w:rPr>
                            </w:pPr>
                          </w:p>
                          <w:p w14:paraId="72C3B358" w14:textId="58C41E4B" w:rsidR="00946ED4" w:rsidRDefault="00946ED4" w:rsidP="00B04509">
                            <w:pPr>
                              <w:jc w:val="both"/>
                              <w:rPr>
                                <w:b/>
                                <w:bCs/>
                              </w:rPr>
                            </w:pPr>
                          </w:p>
                          <w:p w14:paraId="76CB0FAA" w14:textId="77777777" w:rsidR="00946ED4" w:rsidRPr="00B04509" w:rsidRDefault="00946ED4" w:rsidP="00B04509">
                            <w:pPr>
                              <w:jc w:val="both"/>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D2623" id="Text Box 3" o:spid="_x0000_s1027" type="#_x0000_t202" style="position:absolute;margin-left:363.35pt;margin-top:-10.65pt;width:171.3pt;height:542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" fillcolor="white [3201]" strokeweight=".5pt">
                <v:textbox>
                  <w:txbxContent>
                    <w:p w14:paraId="45CB036C" w14:textId="581F41B0" w:rsidR="00946ED4" w:rsidRDefault="00FE5DFA" w:rsidP="00FE5DFA">
                      <w:pPr>
                        <w:jc w:val="center"/>
                        <w:rPr>
                          <w:b/>
                          <w:bCs/>
                        </w:rPr>
                      </w:pPr>
                      <w:r>
                        <w:rPr>
                          <w:b/>
                          <w:bCs/>
                        </w:rPr>
                        <w:t xml:space="preserve">The Thief </w:t>
                      </w:r>
                      <w:proofErr w:type="gramStart"/>
                      <w:r>
                        <w:rPr>
                          <w:b/>
                          <w:bCs/>
                        </w:rPr>
                        <w:t>On</w:t>
                      </w:r>
                      <w:proofErr w:type="gramEnd"/>
                      <w:r>
                        <w:rPr>
                          <w:b/>
                          <w:bCs/>
                        </w:rPr>
                        <w:t xml:space="preserve"> The Cross</w:t>
                      </w:r>
                    </w:p>
                    <w:p w14:paraId="4227E71C" w14:textId="77777777" w:rsidR="00FE5DFA" w:rsidRDefault="00FE5DFA" w:rsidP="00FE5DFA">
                      <w:pPr>
                        <w:jc w:val="center"/>
                        <w:rPr>
                          <w:b/>
                          <w:bCs/>
                        </w:rPr>
                      </w:pPr>
                    </w:p>
                    <w:p w14:paraId="1ACE664C" w14:textId="77777777" w:rsidR="00FE5DFA" w:rsidRPr="00FE5DFA" w:rsidRDefault="00FE5DFA" w:rsidP="00FE5DFA">
                      <w:pPr>
                        <w:jc w:val="both"/>
                        <w:rPr>
                          <w:sz w:val="18"/>
                          <w:szCs w:val="18"/>
                        </w:rPr>
                      </w:pPr>
                      <w:r w:rsidRPr="00FE5DFA">
                        <w:rPr>
                          <w:sz w:val="18"/>
                          <w:szCs w:val="18"/>
                        </w:rPr>
                        <w:t xml:space="preserve">God describes Salvation as the most difficult thing that He has ever done.  Creating the vast expanse of the universe, with all of </w:t>
                      </w:r>
                      <w:proofErr w:type="spellStart"/>
                      <w:r w:rsidRPr="00FE5DFA">
                        <w:rPr>
                          <w:sz w:val="18"/>
                          <w:szCs w:val="18"/>
                        </w:rPr>
                        <w:t>it’s</w:t>
                      </w:r>
                      <w:proofErr w:type="spellEnd"/>
                      <w:r w:rsidRPr="00FE5DFA">
                        <w:rPr>
                          <w:sz w:val="18"/>
                          <w:szCs w:val="18"/>
                        </w:rPr>
                        <w:t xml:space="preserve"> billions and billions of stars, each different and unique, was a simple thing for Him.  In Genesis, He gives it but a casual mention, and in Psalms, describes it as “finger work”.  Yet when the topic of His Salvation is considered, the phrase found in Isaiah is telling</w:t>
                      </w:r>
                      <w:proofErr w:type="gramStart"/>
                      <w:r w:rsidRPr="00FE5DFA">
                        <w:rPr>
                          <w:sz w:val="18"/>
                          <w:szCs w:val="18"/>
                        </w:rPr>
                        <w:t>—“</w:t>
                      </w:r>
                      <w:proofErr w:type="gramEnd"/>
                      <w:r w:rsidRPr="00FE5DFA">
                        <w:rPr>
                          <w:sz w:val="18"/>
                          <w:szCs w:val="18"/>
                        </w:rPr>
                        <w:t xml:space="preserve">the strong arm of the Lord has worked Salvation for Him.”  Finger work versus a strong arm is quite a comparison. </w:t>
                      </w:r>
                    </w:p>
                    <w:p w14:paraId="7B3724EF" w14:textId="77777777" w:rsidR="00FE5DFA" w:rsidRPr="00FE5DFA" w:rsidRDefault="00FE5DFA" w:rsidP="00FE5DFA">
                      <w:pPr>
                        <w:jc w:val="both"/>
                        <w:rPr>
                          <w:sz w:val="18"/>
                          <w:szCs w:val="18"/>
                        </w:rPr>
                      </w:pPr>
                    </w:p>
                    <w:p w14:paraId="0D90CEED" w14:textId="28CCEC90" w:rsidR="00FE5DFA" w:rsidRDefault="00FE5DFA" w:rsidP="00FE5DFA">
                      <w:pPr>
                        <w:jc w:val="both"/>
                        <w:rPr>
                          <w:sz w:val="18"/>
                          <w:szCs w:val="18"/>
                        </w:rPr>
                      </w:pPr>
                      <w:r w:rsidRPr="00FE5DFA">
                        <w:rPr>
                          <w:sz w:val="18"/>
                          <w:szCs w:val="18"/>
                        </w:rPr>
                        <w:t>Our Salvation is a tremendously complicated thing.  There are so many things that God does on His side of the equation.  He sanctifies us, He justifies us, He adopts us, He forgives us…and I could go on and on.  But on our side of the equation, we simply need to accept Him as our personal Savior.  We do not earn or deserve our standing with an almighty God.  It is His work and His alone that grants us grace and mercy and the promise of Heaven and a relationship with Him while we are here on earth.</w:t>
                      </w:r>
                    </w:p>
                    <w:p w14:paraId="589C0715" w14:textId="74C8A85D" w:rsidR="00FE5DFA" w:rsidRDefault="00FE5DFA" w:rsidP="00FE5DFA">
                      <w:pPr>
                        <w:jc w:val="both"/>
                        <w:rPr>
                          <w:sz w:val="18"/>
                          <w:szCs w:val="18"/>
                        </w:rPr>
                      </w:pPr>
                    </w:p>
                    <w:p w14:paraId="1A2FAF17" w14:textId="77777777" w:rsidR="00FE5DFA" w:rsidRDefault="00FE5DFA" w:rsidP="00FE5DFA">
                      <w:pPr>
                        <w:jc w:val="both"/>
                        <w:rPr>
                          <w:sz w:val="18"/>
                          <w:szCs w:val="18"/>
                        </w:rPr>
                      </w:pPr>
                      <w:proofErr w:type="gramStart"/>
                      <w:r>
                        <w:rPr>
                          <w:sz w:val="18"/>
                          <w:szCs w:val="18"/>
                        </w:rPr>
                        <w:t>So</w:t>
                      </w:r>
                      <w:proofErr w:type="gramEnd"/>
                      <w:r>
                        <w:rPr>
                          <w:sz w:val="18"/>
                          <w:szCs w:val="18"/>
                        </w:rPr>
                        <w:t xml:space="preserve"> what happened that day?  1.  The man on the cross recognized that he was a sinner.  2.  He recognized that he could not help himself.  </w:t>
                      </w:r>
                      <w:proofErr w:type="gramStart"/>
                      <w:r>
                        <w:rPr>
                          <w:sz w:val="18"/>
                          <w:szCs w:val="18"/>
                        </w:rPr>
                        <w:t>3  He</w:t>
                      </w:r>
                      <w:proofErr w:type="gramEnd"/>
                      <w:r>
                        <w:rPr>
                          <w:sz w:val="18"/>
                          <w:szCs w:val="18"/>
                        </w:rPr>
                        <w:t xml:space="preserve"> knew he was condemned to die.  4.  He recognized Jesus as being totally innocent.  5.  He recognized Jesus is God.  6.  He saw Jesus as someone close to him who he could identify with.  7.  He knew that Jesus could make a difference in his life.  8.  He called out to Jesus in the only way he knew how.  9.  Jesus lovingly responded.  10.  And gave him confirmation that his life was now different than it had been previously.  </w:t>
                      </w:r>
                    </w:p>
                    <w:p w14:paraId="2AC10E54" w14:textId="77777777" w:rsidR="00FE5DFA" w:rsidRDefault="00FE5DFA" w:rsidP="00FE5DFA">
                      <w:pPr>
                        <w:jc w:val="both"/>
                        <w:rPr>
                          <w:sz w:val="18"/>
                          <w:szCs w:val="18"/>
                        </w:rPr>
                      </w:pPr>
                    </w:p>
                    <w:p w14:paraId="50EFDBAA" w14:textId="5F4431F4" w:rsidR="00FE5DFA" w:rsidRPr="00FE5DFA" w:rsidRDefault="00FE5DFA" w:rsidP="00FE5DFA">
                      <w:pPr>
                        <w:jc w:val="both"/>
                        <w:rPr>
                          <w:sz w:val="18"/>
                          <w:szCs w:val="18"/>
                        </w:rPr>
                      </w:pPr>
                      <w:r>
                        <w:rPr>
                          <w:sz w:val="18"/>
                          <w:szCs w:val="18"/>
                        </w:rPr>
                        <w:t>And that’s how you become a Christian!</w:t>
                      </w:r>
                    </w:p>
                    <w:p w14:paraId="075F155F" w14:textId="77777777" w:rsidR="00FE5DFA" w:rsidRPr="00F4112A" w:rsidRDefault="00FE5DFA" w:rsidP="00FE5DFA">
                      <w:pPr>
                        <w:rPr>
                          <w:sz w:val="16"/>
                          <w:szCs w:val="16"/>
                        </w:rPr>
                      </w:pPr>
                    </w:p>
                    <w:p w14:paraId="2CE4DDB7" w14:textId="631A8AF9" w:rsidR="00946ED4" w:rsidRDefault="00946ED4" w:rsidP="00B04509">
                      <w:pPr>
                        <w:jc w:val="both"/>
                        <w:rPr>
                          <w:b/>
                          <w:bCs/>
                        </w:rPr>
                      </w:pPr>
                    </w:p>
                    <w:p w14:paraId="0C5255F7" w14:textId="4DB8A099" w:rsidR="00946ED4" w:rsidRDefault="00946ED4" w:rsidP="00B04509">
                      <w:pPr>
                        <w:jc w:val="both"/>
                        <w:rPr>
                          <w:b/>
                          <w:bCs/>
                        </w:rPr>
                      </w:pPr>
                    </w:p>
                    <w:p w14:paraId="3EF5EC71" w14:textId="7B7C833D" w:rsidR="00946ED4" w:rsidRDefault="00946ED4" w:rsidP="00B04509">
                      <w:pPr>
                        <w:jc w:val="both"/>
                        <w:rPr>
                          <w:b/>
                          <w:bCs/>
                        </w:rPr>
                      </w:pPr>
                    </w:p>
                    <w:p w14:paraId="72C3B358" w14:textId="58C41E4B" w:rsidR="00946ED4" w:rsidRDefault="00946ED4" w:rsidP="00B04509">
                      <w:pPr>
                        <w:jc w:val="both"/>
                        <w:rPr>
                          <w:b/>
                          <w:bCs/>
                        </w:rPr>
                      </w:pPr>
                    </w:p>
                    <w:p w14:paraId="76CB0FAA" w14:textId="77777777" w:rsidR="00946ED4" w:rsidRPr="00B04509" w:rsidRDefault="00946ED4" w:rsidP="00B04509">
                      <w:pPr>
                        <w:jc w:val="both"/>
                        <w:rPr>
                          <w:b/>
                          <w:bCs/>
                        </w:rPr>
                      </w:pPr>
                    </w:p>
                  </w:txbxContent>
                </v:textbox>
              </v:shape>
            </w:pict>
          </mc:Fallback>
        </mc:AlternateContent>
      </w:r>
      <w:r w:rsidR="009641B8">
        <w:rPr>
          <w:noProof/>
          <w:u w:val="single"/>
        </w:rPr>
        <mc:AlternateContent>
          <mc:Choice Requires="wps">
            <w:drawing>
              <wp:anchor distT="0" distB="0" distL="114300" distR="114300" simplePos="0" relativeHeight="251618816" behindDoc="0" locked="0" layoutInCell="0" allowOverlap="1" wp14:anchorId="1DCF9AE7" wp14:editId="518E177A">
                <wp:simplePos x="0" y="0"/>
                <wp:positionH relativeFrom="page">
                  <wp:posOffset>524933</wp:posOffset>
                </wp:positionH>
                <wp:positionV relativeFrom="page">
                  <wp:posOffset>736600</wp:posOffset>
                </wp:positionV>
                <wp:extent cx="2040255" cy="8871585"/>
                <wp:effectExtent l="0" t="0" r="4445" b="5715"/>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88715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B5EEAE" w14:textId="458F61E8" w:rsidR="007A78DF" w:rsidRDefault="009641B8" w:rsidP="009641B8">
                            <w:pPr>
                              <w:jc w:val="center"/>
                              <w:rPr>
                                <w:b/>
                                <w:bCs/>
                              </w:rPr>
                            </w:pPr>
                            <w:r>
                              <w:rPr>
                                <w:b/>
                                <w:bCs/>
                              </w:rPr>
                              <w:t>David</w:t>
                            </w:r>
                          </w:p>
                          <w:p w14:paraId="28ABEE27" w14:textId="66DC2515" w:rsidR="009641B8" w:rsidRDefault="009641B8" w:rsidP="009641B8">
                            <w:pPr>
                              <w:jc w:val="center"/>
                              <w:rPr>
                                <w:b/>
                                <w:bCs/>
                              </w:rPr>
                            </w:pPr>
                          </w:p>
                          <w:p w14:paraId="24DE49A7" w14:textId="4837FBD6" w:rsidR="009641B8" w:rsidRDefault="009641B8" w:rsidP="009641B8">
                            <w:pPr>
                              <w:tabs>
                                <w:tab w:val="left" w:pos="0"/>
                              </w:tabs>
                              <w:jc w:val="both"/>
                              <w:rPr>
                                <w:rFonts w:ascii="Cambria" w:hAnsi="Cambria" w:cs="Cambria"/>
                                <w:i/>
                                <w:sz w:val="20"/>
                                <w:szCs w:val="20"/>
                              </w:rPr>
                            </w:pPr>
                            <w:r w:rsidRPr="00E70E90">
                              <w:rPr>
                                <w:rFonts w:ascii="Cambria" w:hAnsi="Cambria" w:cs="Cambria"/>
                                <w:sz w:val="20"/>
                                <w:szCs w:val="20"/>
                              </w:rPr>
                              <w:t xml:space="preserve">David was indeed </w:t>
                            </w:r>
                            <w:r w:rsidRPr="00E70E90">
                              <w:rPr>
                                <w:rFonts w:ascii="Cambria" w:hAnsi="Cambria" w:cs="Cambria"/>
                                <w:i/>
                                <w:sz w:val="20"/>
                                <w:szCs w:val="20"/>
                              </w:rPr>
                              <w:t>a man after God’s own heart.</w:t>
                            </w:r>
                          </w:p>
                          <w:p w14:paraId="26C51749" w14:textId="77777777" w:rsidR="009641B8" w:rsidRPr="00E70E90" w:rsidRDefault="009641B8" w:rsidP="009641B8">
                            <w:pPr>
                              <w:tabs>
                                <w:tab w:val="left" w:pos="0"/>
                              </w:tabs>
                              <w:jc w:val="both"/>
                              <w:rPr>
                                <w:rFonts w:ascii="Cambria" w:hAnsi="Cambria" w:cs="Cambria"/>
                                <w:sz w:val="20"/>
                                <w:szCs w:val="20"/>
                              </w:rPr>
                            </w:pPr>
                          </w:p>
                          <w:p w14:paraId="7EBC516C" w14:textId="721B1D7D" w:rsidR="009641B8" w:rsidRDefault="009641B8" w:rsidP="009641B8">
                            <w:pPr>
                              <w:tabs>
                                <w:tab w:val="left" w:pos="0"/>
                              </w:tabs>
                              <w:jc w:val="both"/>
                              <w:rPr>
                                <w:rFonts w:ascii="Cambria" w:hAnsi="Cambria" w:cs="Cambria"/>
                                <w:i/>
                                <w:sz w:val="20"/>
                                <w:szCs w:val="20"/>
                              </w:rPr>
                            </w:pPr>
                            <w:r w:rsidRPr="00E70E90">
                              <w:rPr>
                                <w:rFonts w:ascii="Cambria" w:hAnsi="Cambria" w:cs="Cambria"/>
                                <w:sz w:val="20"/>
                                <w:szCs w:val="20"/>
                              </w:rPr>
                              <w:t xml:space="preserve">The Bible records the faults as well as the failures of men and women.  It is easy to focus upon those blemishes.  On a large white canvas, a black smudge is easily seen and gathers attention.  That dark spot becomes the focus of consideration instead of the vast white areas that are unscathed by discoloration.  David made an enormous mistake with Bathsheba.  He compounded that sin by murdering her husband—a man whom David had known and considered a friend for many years.  Nathan, the prophet, confronted David openly.  Nathan put his life on the line when he challenged David.  The king could have had him executed right then and there.  Instead, David immediately admitted his guilt and asked for forgiveness from God.  In Psalms we are given a first-hand look into the private thoughts of this man as he dealt with this issue.  His instant humility and heart condition are traits God desires in all.  He was </w:t>
                            </w:r>
                            <w:r w:rsidRPr="00E70E90">
                              <w:rPr>
                                <w:rFonts w:ascii="Cambria" w:hAnsi="Cambria" w:cs="Cambria"/>
                                <w:i/>
                                <w:sz w:val="20"/>
                                <w:szCs w:val="20"/>
                              </w:rPr>
                              <w:t>a man after God’s own heart.</w:t>
                            </w:r>
                          </w:p>
                          <w:p w14:paraId="154739AD" w14:textId="77777777" w:rsidR="009641B8" w:rsidRPr="00E70E90" w:rsidRDefault="009641B8" w:rsidP="009641B8">
                            <w:pPr>
                              <w:tabs>
                                <w:tab w:val="left" w:pos="0"/>
                              </w:tabs>
                              <w:jc w:val="both"/>
                              <w:rPr>
                                <w:rFonts w:ascii="Cambria" w:hAnsi="Cambria" w:cs="Cambria"/>
                                <w:sz w:val="20"/>
                                <w:szCs w:val="20"/>
                              </w:rPr>
                            </w:pPr>
                          </w:p>
                          <w:p w14:paraId="198CA08F" w14:textId="45658860" w:rsidR="009641B8" w:rsidRDefault="009641B8" w:rsidP="009641B8">
                            <w:pPr>
                              <w:tabs>
                                <w:tab w:val="left" w:pos="0"/>
                              </w:tabs>
                              <w:jc w:val="both"/>
                              <w:rPr>
                                <w:rFonts w:ascii="Cambria" w:hAnsi="Cambria" w:cs="Cambria"/>
                                <w:i/>
                                <w:sz w:val="20"/>
                                <w:szCs w:val="20"/>
                              </w:rPr>
                            </w:pPr>
                            <w:r w:rsidRPr="00E70E90">
                              <w:rPr>
                                <w:rFonts w:ascii="Cambria" w:hAnsi="Cambria" w:cs="Cambria"/>
                                <w:sz w:val="20"/>
                                <w:szCs w:val="20"/>
                              </w:rPr>
                              <w:t xml:space="preserve">Few families have suffered as much heartache as did David’s.  Partly as punishment by God for David’s behavior and sin, and partly because of poor parenting skills, this was a dysfunctional family with a capitol “D”.  Within the confines of his immediate family David witnessed disrespect, the untimely deaths of four of his children, incestuous rape, a political coup to take over his throne, and murder.  Through all the sorrow, the Bible reminds us of the fact that David never lost sight of his God and the strength that can be found in a personal relationship with Him.  </w:t>
                            </w:r>
                            <w:r w:rsidRPr="00E70E90">
                              <w:rPr>
                                <w:rFonts w:ascii="Cambria" w:hAnsi="Cambria" w:cs="Cambria"/>
                                <w:i/>
                                <w:sz w:val="20"/>
                                <w:szCs w:val="20"/>
                              </w:rPr>
                              <w:t>A man after God’s own heart.</w:t>
                            </w:r>
                          </w:p>
                          <w:p w14:paraId="632D919B" w14:textId="77777777" w:rsidR="009641B8" w:rsidRPr="00E70E90" w:rsidRDefault="009641B8" w:rsidP="009641B8">
                            <w:pPr>
                              <w:tabs>
                                <w:tab w:val="left" w:pos="0"/>
                              </w:tabs>
                              <w:jc w:val="both"/>
                              <w:rPr>
                                <w:rFonts w:ascii="Cambria" w:hAnsi="Cambria" w:cs="Cambria"/>
                                <w:sz w:val="20"/>
                                <w:szCs w:val="20"/>
                              </w:rPr>
                            </w:pPr>
                          </w:p>
                          <w:p w14:paraId="48427313" w14:textId="5908E5D2" w:rsidR="009F7512" w:rsidRDefault="009641B8" w:rsidP="009641B8">
                            <w:pPr>
                              <w:jc w:val="both"/>
                              <w:rPr>
                                <w:sz w:val="16"/>
                                <w:szCs w:val="16"/>
                              </w:rPr>
                            </w:pPr>
                            <w:r w:rsidRPr="00E70E90">
                              <w:rPr>
                                <w:rFonts w:ascii="Cambria" w:hAnsi="Cambria" w:cs="Cambria"/>
                                <w:sz w:val="20"/>
                                <w:szCs w:val="20"/>
                              </w:rPr>
                              <w:t xml:space="preserve">To understand the heart of David is difficult from our vantage point. We see a boy with his sheep, a </w:t>
                            </w:r>
                            <w:proofErr w:type="gramStart"/>
                            <w:r w:rsidRPr="00E70E90">
                              <w:rPr>
                                <w:rFonts w:ascii="Cambria" w:hAnsi="Cambria" w:cs="Cambria"/>
                                <w:sz w:val="20"/>
                                <w:szCs w:val="20"/>
                              </w:rPr>
                              <w:t>young man challenging giants</w:t>
                            </w:r>
                            <w:proofErr w:type="gramEnd"/>
                            <w:r w:rsidRPr="00E70E90">
                              <w:rPr>
                                <w:rFonts w:ascii="Cambria" w:hAnsi="Cambria" w:cs="Cambria"/>
                                <w:sz w:val="20"/>
                                <w:szCs w:val="20"/>
                              </w:rPr>
                              <w:t xml:space="preserve">, and a man with huge mistakes as well as huge successes in his life.  Remember it was David who brought the nation together, who planned and financed </w:t>
                            </w:r>
                          </w:p>
                          <w:p w14:paraId="482F3409" w14:textId="55EC05A6" w:rsidR="00946ED4" w:rsidRDefault="00946ED4" w:rsidP="009F7512">
                            <w:pPr>
                              <w:jc w:val="both"/>
                              <w:rPr>
                                <w:sz w:val="16"/>
                                <w:szCs w:val="16"/>
                              </w:rPr>
                            </w:pPr>
                          </w:p>
                          <w:p w14:paraId="5AA19CFA" w14:textId="050FFD56" w:rsidR="00946ED4" w:rsidRDefault="00946ED4" w:rsidP="009F7512">
                            <w:pPr>
                              <w:jc w:val="both"/>
                              <w:rPr>
                                <w:sz w:val="16"/>
                                <w:szCs w:val="16"/>
                              </w:rPr>
                            </w:pPr>
                          </w:p>
                          <w:p w14:paraId="51768FE7" w14:textId="4C7B6B95" w:rsidR="00946ED4" w:rsidRDefault="00946ED4" w:rsidP="009F7512">
                            <w:pPr>
                              <w:jc w:val="both"/>
                              <w:rPr>
                                <w:sz w:val="16"/>
                                <w:szCs w:val="16"/>
                              </w:rPr>
                            </w:pPr>
                          </w:p>
                          <w:p w14:paraId="35DB04BA" w14:textId="2E5125FE" w:rsidR="00946ED4" w:rsidRDefault="00946ED4" w:rsidP="009F7512">
                            <w:pPr>
                              <w:jc w:val="both"/>
                              <w:rPr>
                                <w:sz w:val="16"/>
                                <w:szCs w:val="16"/>
                              </w:rPr>
                            </w:pPr>
                          </w:p>
                          <w:p w14:paraId="7A2B539E" w14:textId="77777777" w:rsidR="00946ED4" w:rsidRDefault="00946ED4" w:rsidP="009F7512">
                            <w:pPr>
                              <w:jc w:val="both"/>
                              <w:rPr>
                                <w:sz w:val="16"/>
                                <w:szCs w:val="16"/>
                              </w:rPr>
                            </w:pPr>
                          </w:p>
                          <w:p w14:paraId="485DFC14" w14:textId="17393F79" w:rsidR="00946ED4" w:rsidRPr="009F7512" w:rsidRDefault="00946ED4" w:rsidP="009F7512">
                            <w:pPr>
                              <w:jc w:val="both"/>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9AE7" id="Text Box 12" o:spid="_x0000_s1028" type="#_x0000_t202" style="position:absolute;margin-left:41.35pt;margin-top:58pt;width:160.65pt;height:698.5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" o:allowincell="f" filled="f" stroked="f">
                <v:textbox inset="0,0,0,0">
                  <w:txbxContent>
                    <w:p w14:paraId="08B5EEAE" w14:textId="458F61E8" w:rsidR="007A78DF" w:rsidRDefault="009641B8" w:rsidP="009641B8">
                      <w:pPr>
                        <w:jc w:val="center"/>
                        <w:rPr>
                          <w:b/>
                          <w:bCs/>
                        </w:rPr>
                      </w:pPr>
                      <w:r>
                        <w:rPr>
                          <w:b/>
                          <w:bCs/>
                        </w:rPr>
                        <w:t>David</w:t>
                      </w:r>
                    </w:p>
                    <w:p w14:paraId="28ABEE27" w14:textId="66DC2515" w:rsidR="009641B8" w:rsidRDefault="009641B8" w:rsidP="009641B8">
                      <w:pPr>
                        <w:jc w:val="center"/>
                        <w:rPr>
                          <w:b/>
                          <w:bCs/>
                        </w:rPr>
                      </w:pPr>
                    </w:p>
                    <w:p w14:paraId="24DE49A7" w14:textId="4837FBD6" w:rsidR="009641B8" w:rsidRDefault="009641B8" w:rsidP="009641B8">
                      <w:pPr>
                        <w:tabs>
                          <w:tab w:val="left" w:pos="0"/>
                        </w:tabs>
                        <w:jc w:val="both"/>
                        <w:rPr>
                          <w:rFonts w:ascii="Cambria" w:hAnsi="Cambria" w:cs="Cambria"/>
                          <w:i/>
                          <w:sz w:val="20"/>
                          <w:szCs w:val="20"/>
                        </w:rPr>
                      </w:pPr>
                      <w:r w:rsidRPr="00E70E90">
                        <w:rPr>
                          <w:rFonts w:ascii="Cambria" w:hAnsi="Cambria" w:cs="Cambria"/>
                          <w:sz w:val="20"/>
                          <w:szCs w:val="20"/>
                        </w:rPr>
                        <w:t xml:space="preserve">David was indeed </w:t>
                      </w:r>
                      <w:r w:rsidRPr="00E70E90">
                        <w:rPr>
                          <w:rFonts w:ascii="Cambria" w:hAnsi="Cambria" w:cs="Cambria"/>
                          <w:i/>
                          <w:sz w:val="20"/>
                          <w:szCs w:val="20"/>
                        </w:rPr>
                        <w:t>a man after God’s own heart.</w:t>
                      </w:r>
                    </w:p>
                    <w:p w14:paraId="26C51749" w14:textId="77777777" w:rsidR="009641B8" w:rsidRPr="00E70E90" w:rsidRDefault="009641B8" w:rsidP="009641B8">
                      <w:pPr>
                        <w:tabs>
                          <w:tab w:val="left" w:pos="0"/>
                        </w:tabs>
                        <w:jc w:val="both"/>
                        <w:rPr>
                          <w:rFonts w:ascii="Cambria" w:hAnsi="Cambria" w:cs="Cambria"/>
                          <w:sz w:val="20"/>
                          <w:szCs w:val="20"/>
                        </w:rPr>
                      </w:pPr>
                    </w:p>
                    <w:p w14:paraId="7EBC516C" w14:textId="721B1D7D" w:rsidR="009641B8" w:rsidRDefault="009641B8" w:rsidP="009641B8">
                      <w:pPr>
                        <w:tabs>
                          <w:tab w:val="left" w:pos="0"/>
                        </w:tabs>
                        <w:jc w:val="both"/>
                        <w:rPr>
                          <w:rFonts w:ascii="Cambria" w:hAnsi="Cambria" w:cs="Cambria"/>
                          <w:i/>
                          <w:sz w:val="20"/>
                          <w:szCs w:val="20"/>
                        </w:rPr>
                      </w:pPr>
                      <w:r w:rsidRPr="00E70E90">
                        <w:rPr>
                          <w:rFonts w:ascii="Cambria" w:hAnsi="Cambria" w:cs="Cambria"/>
                          <w:sz w:val="20"/>
                          <w:szCs w:val="20"/>
                        </w:rPr>
                        <w:t xml:space="preserve">The Bible records the faults as well as the failures of men and women.  It is easy to focus upon those blemishes.  On a large white canvas, a black smudge is easily seen and gathers attention.  That dark spot becomes the focus of consideration instead of the vast white areas that are unscathed by discoloration.  David made an enormous mistake with Bathsheba.  He compounded that sin by murdering her husband—a man whom David had known and considered a friend for many years.  Nathan, the prophet, confronted David openly.  Nathan put his life on the line when he challenged David.  The king could have had him executed right then and there.  Instead, David immediately admitted his guilt and asked for forgiveness from God.  In Psalms we are given a first-hand look into the private thoughts of this man as he dealt with this issue.  His instant humility and heart condition are traits God desires in all.  He was </w:t>
                      </w:r>
                      <w:r w:rsidRPr="00E70E90">
                        <w:rPr>
                          <w:rFonts w:ascii="Cambria" w:hAnsi="Cambria" w:cs="Cambria"/>
                          <w:i/>
                          <w:sz w:val="20"/>
                          <w:szCs w:val="20"/>
                        </w:rPr>
                        <w:t>a man after God’s own heart.</w:t>
                      </w:r>
                    </w:p>
                    <w:p w14:paraId="154739AD" w14:textId="77777777" w:rsidR="009641B8" w:rsidRPr="00E70E90" w:rsidRDefault="009641B8" w:rsidP="009641B8">
                      <w:pPr>
                        <w:tabs>
                          <w:tab w:val="left" w:pos="0"/>
                        </w:tabs>
                        <w:jc w:val="both"/>
                        <w:rPr>
                          <w:rFonts w:ascii="Cambria" w:hAnsi="Cambria" w:cs="Cambria"/>
                          <w:sz w:val="20"/>
                          <w:szCs w:val="20"/>
                        </w:rPr>
                      </w:pPr>
                    </w:p>
                    <w:p w14:paraId="198CA08F" w14:textId="45658860" w:rsidR="009641B8" w:rsidRDefault="009641B8" w:rsidP="009641B8">
                      <w:pPr>
                        <w:tabs>
                          <w:tab w:val="left" w:pos="0"/>
                        </w:tabs>
                        <w:jc w:val="both"/>
                        <w:rPr>
                          <w:rFonts w:ascii="Cambria" w:hAnsi="Cambria" w:cs="Cambria"/>
                          <w:i/>
                          <w:sz w:val="20"/>
                          <w:szCs w:val="20"/>
                        </w:rPr>
                      </w:pPr>
                      <w:r w:rsidRPr="00E70E90">
                        <w:rPr>
                          <w:rFonts w:ascii="Cambria" w:hAnsi="Cambria" w:cs="Cambria"/>
                          <w:sz w:val="20"/>
                          <w:szCs w:val="20"/>
                        </w:rPr>
                        <w:t xml:space="preserve">Few families have suffered as much heartache as did David’s.  Partly as punishment by God for David’s behavior and sin, and partly because of poor parenting skills, this was a dysfunctional family with a capitol “D”.  Within the confines of his immediate family David witnessed disrespect, the untimely deaths of four of his children, incestuous rape, a political coup to take over his throne, and murder.  Through all the sorrow, the Bible reminds us of the fact that David never lost sight of his God and the strength that can be found in a personal relationship with Him.  </w:t>
                      </w:r>
                      <w:r w:rsidRPr="00E70E90">
                        <w:rPr>
                          <w:rFonts w:ascii="Cambria" w:hAnsi="Cambria" w:cs="Cambria"/>
                          <w:i/>
                          <w:sz w:val="20"/>
                          <w:szCs w:val="20"/>
                        </w:rPr>
                        <w:t>A man after God’s own heart.</w:t>
                      </w:r>
                    </w:p>
                    <w:p w14:paraId="632D919B" w14:textId="77777777" w:rsidR="009641B8" w:rsidRPr="00E70E90" w:rsidRDefault="009641B8" w:rsidP="009641B8">
                      <w:pPr>
                        <w:tabs>
                          <w:tab w:val="left" w:pos="0"/>
                        </w:tabs>
                        <w:jc w:val="both"/>
                        <w:rPr>
                          <w:rFonts w:ascii="Cambria" w:hAnsi="Cambria" w:cs="Cambria"/>
                          <w:sz w:val="20"/>
                          <w:szCs w:val="20"/>
                        </w:rPr>
                      </w:pPr>
                    </w:p>
                    <w:p w14:paraId="48427313" w14:textId="5908E5D2" w:rsidR="009F7512" w:rsidRDefault="009641B8" w:rsidP="009641B8">
                      <w:pPr>
                        <w:jc w:val="both"/>
                        <w:rPr>
                          <w:sz w:val="16"/>
                          <w:szCs w:val="16"/>
                        </w:rPr>
                      </w:pPr>
                      <w:r w:rsidRPr="00E70E90">
                        <w:rPr>
                          <w:rFonts w:ascii="Cambria" w:hAnsi="Cambria" w:cs="Cambria"/>
                          <w:sz w:val="20"/>
                          <w:szCs w:val="20"/>
                        </w:rPr>
                        <w:t xml:space="preserve">To understand the heart of David is difficult from our vantage point. We see a boy with his sheep, a </w:t>
                      </w:r>
                      <w:proofErr w:type="gramStart"/>
                      <w:r w:rsidRPr="00E70E90">
                        <w:rPr>
                          <w:rFonts w:ascii="Cambria" w:hAnsi="Cambria" w:cs="Cambria"/>
                          <w:sz w:val="20"/>
                          <w:szCs w:val="20"/>
                        </w:rPr>
                        <w:t>young man challenging giants</w:t>
                      </w:r>
                      <w:proofErr w:type="gramEnd"/>
                      <w:r w:rsidRPr="00E70E90">
                        <w:rPr>
                          <w:rFonts w:ascii="Cambria" w:hAnsi="Cambria" w:cs="Cambria"/>
                          <w:sz w:val="20"/>
                          <w:szCs w:val="20"/>
                        </w:rPr>
                        <w:t xml:space="preserve">, and a man with huge mistakes as well as huge successes in his life.  Remember it was David who brought the nation together, who planned and financed </w:t>
                      </w:r>
                    </w:p>
                    <w:p w14:paraId="482F3409" w14:textId="55EC05A6" w:rsidR="00946ED4" w:rsidRDefault="00946ED4" w:rsidP="009F7512">
                      <w:pPr>
                        <w:jc w:val="both"/>
                        <w:rPr>
                          <w:sz w:val="16"/>
                          <w:szCs w:val="16"/>
                        </w:rPr>
                      </w:pPr>
                    </w:p>
                    <w:p w14:paraId="5AA19CFA" w14:textId="050FFD56" w:rsidR="00946ED4" w:rsidRDefault="00946ED4" w:rsidP="009F7512">
                      <w:pPr>
                        <w:jc w:val="both"/>
                        <w:rPr>
                          <w:sz w:val="16"/>
                          <w:szCs w:val="16"/>
                        </w:rPr>
                      </w:pPr>
                    </w:p>
                    <w:p w14:paraId="51768FE7" w14:textId="4C7B6B95" w:rsidR="00946ED4" w:rsidRDefault="00946ED4" w:rsidP="009F7512">
                      <w:pPr>
                        <w:jc w:val="both"/>
                        <w:rPr>
                          <w:sz w:val="16"/>
                          <w:szCs w:val="16"/>
                        </w:rPr>
                      </w:pPr>
                    </w:p>
                    <w:p w14:paraId="35DB04BA" w14:textId="2E5125FE" w:rsidR="00946ED4" w:rsidRDefault="00946ED4" w:rsidP="009F7512">
                      <w:pPr>
                        <w:jc w:val="both"/>
                        <w:rPr>
                          <w:sz w:val="16"/>
                          <w:szCs w:val="16"/>
                        </w:rPr>
                      </w:pPr>
                    </w:p>
                    <w:p w14:paraId="7A2B539E" w14:textId="77777777" w:rsidR="00946ED4" w:rsidRDefault="00946ED4" w:rsidP="009F7512">
                      <w:pPr>
                        <w:jc w:val="both"/>
                        <w:rPr>
                          <w:sz w:val="16"/>
                          <w:szCs w:val="16"/>
                        </w:rPr>
                      </w:pPr>
                    </w:p>
                    <w:p w14:paraId="485DFC14" w14:textId="17393F79" w:rsidR="00946ED4" w:rsidRPr="009F7512" w:rsidRDefault="00946ED4" w:rsidP="009F7512">
                      <w:pPr>
                        <w:jc w:val="both"/>
                        <w:rPr>
                          <w:sz w:val="16"/>
                          <w:szCs w:val="16"/>
                        </w:rPr>
                      </w:pPr>
                    </w:p>
                  </w:txbxContent>
                </v:textbox>
                <w10:wrap anchorx="page" anchory="page"/>
              </v:shape>
            </w:pict>
          </mc:Fallback>
        </mc:AlternateContent>
      </w:r>
      <w:r w:rsidR="009F7512" w:rsidRPr="002F5E3C">
        <w:rPr>
          <w:b/>
          <w:noProof/>
          <w:sz w:val="36"/>
          <w:szCs w:val="36"/>
        </w:rPr>
        <mc:AlternateContent>
          <mc:Choice Requires="wps">
            <w:drawing>
              <wp:anchor distT="0" distB="0" distL="114300" distR="114300" simplePos="0" relativeHeight="251664896" behindDoc="0" locked="0" layoutInCell="0" allowOverlap="1" wp14:anchorId="5DC0E381" wp14:editId="637D6225">
                <wp:simplePos x="0" y="0"/>
                <wp:positionH relativeFrom="page">
                  <wp:posOffset>5071533</wp:posOffset>
                </wp:positionH>
                <wp:positionV relativeFrom="page">
                  <wp:posOffset>499533</wp:posOffset>
                </wp:positionV>
                <wp:extent cx="2107565" cy="93134"/>
                <wp:effectExtent l="0" t="0" r="635" b="889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9313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167ED3" w14:textId="393C96A9" w:rsidR="00347B91" w:rsidRDefault="00347B91" w:rsidP="00347B91">
                            <w:pPr>
                              <w:jc w:val="both"/>
                              <w:rPr>
                                <w:rFonts w:ascii="Calibri" w:hAnsi="Calibri"/>
                                <w:sz w:val="20"/>
                                <w:szCs w:val="20"/>
                              </w:rPr>
                            </w:pPr>
                          </w:p>
                          <w:p w14:paraId="1FE24F68" w14:textId="4B4D8533" w:rsidR="00856922" w:rsidRPr="00084726" w:rsidRDefault="00856922" w:rsidP="00347B91">
                            <w:pPr>
                              <w:jc w:val="both"/>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0E381" id="Text Box 133" o:spid="_x0000_s1029" type="#_x0000_t202" style="position:absolute;margin-left:399.35pt;margin-top:39.35pt;width:165.95pt;height:7.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" o:allowincell="f" filled="f" stroked="f">
                <v:textbox inset="0,0,0,0">
                  <w:txbxContent>
                    <w:p w14:paraId="1E167ED3" w14:textId="393C96A9" w:rsidR="00347B91" w:rsidRDefault="00347B91" w:rsidP="00347B91">
                      <w:pPr>
                        <w:jc w:val="both"/>
                        <w:rPr>
                          <w:rFonts w:ascii="Calibri" w:hAnsi="Calibri"/>
                          <w:sz w:val="20"/>
                          <w:szCs w:val="20"/>
                        </w:rPr>
                      </w:pPr>
                    </w:p>
                    <w:p w14:paraId="1FE24F68" w14:textId="4B4D8533" w:rsidR="00856922" w:rsidRPr="00084726" w:rsidRDefault="00856922" w:rsidP="00347B91">
                      <w:pPr>
                        <w:jc w:val="both"/>
                        <w:rPr>
                          <w:sz w:val="20"/>
                          <w:szCs w:val="20"/>
                        </w:rPr>
                      </w:pPr>
                    </w:p>
                  </w:txbxContent>
                </v:textbox>
                <w10:wrap anchorx="page" anchory="page"/>
              </v:shape>
            </w:pict>
          </mc:Fallback>
        </mc:AlternateContent>
      </w:r>
    </w:p>
    <w:p w14:paraId="70E1B105" w14:textId="4215C902" w:rsidR="00E841AB" w:rsidRDefault="00E841AB">
      <w:pPr>
        <w:rPr>
          <w:noProof/>
        </w:rPr>
      </w:pPr>
    </w:p>
    <w:p w14:paraId="1D510CCC" w14:textId="0890B3DB" w:rsidR="00E841AB" w:rsidRDefault="00E841AB">
      <w:pPr>
        <w:rPr>
          <w:noProof/>
        </w:rPr>
      </w:pPr>
    </w:p>
    <w:p w14:paraId="4964AAE0" w14:textId="2DF5CD7D" w:rsidR="00E841AB" w:rsidRDefault="00E841AB">
      <w:pPr>
        <w:rPr>
          <w:noProof/>
        </w:rPr>
      </w:pPr>
    </w:p>
    <w:p w14:paraId="35FC3921" w14:textId="729C0E72" w:rsidR="00E841AB" w:rsidRDefault="00E841AB">
      <w:pPr>
        <w:rPr>
          <w:noProof/>
        </w:rPr>
      </w:pPr>
    </w:p>
    <w:p w14:paraId="28287417" w14:textId="6214A864" w:rsidR="00E841AB" w:rsidRDefault="00E841AB">
      <w:pPr>
        <w:rPr>
          <w:noProof/>
        </w:rPr>
      </w:pPr>
    </w:p>
    <w:p w14:paraId="32FA6CAD" w14:textId="0A4AD0DD" w:rsidR="00477124" w:rsidRDefault="000D036A" w:rsidP="00786406">
      <w:pPr>
        <w:rPr>
          <w:noProof/>
          <w:u w:val="single"/>
        </w:rPr>
      </w:pPr>
      <w:r>
        <w:rPr>
          <w:noProof/>
        </w:rPr>
        <mc:AlternateContent>
          <mc:Choice Requires="wps">
            <w:drawing>
              <wp:anchor distT="0" distB="0" distL="114300" distR="114300" simplePos="0" relativeHeight="251612672" behindDoc="1" locked="0" layoutInCell="0" allowOverlap="1" wp14:anchorId="3F2C85C5" wp14:editId="109B5370">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E5D97"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" o:allowincell="f" strokecolor="silver" strokeweight=".25pt">
                <v:stroke dashstyle="1 1" endcap="round"/>
                <w10:wrap anchorx="page" anchory="page"/>
              </v:line>
            </w:pict>
          </mc:Fallback>
        </mc:AlternateContent>
      </w:r>
    </w:p>
    <w:p w14:paraId="71BDFF42" w14:textId="08167F66" w:rsidR="00477124" w:rsidRPr="00477124" w:rsidRDefault="00477124" w:rsidP="00477124"/>
    <w:p w14:paraId="2AA198FF" w14:textId="087505C4" w:rsidR="00477124" w:rsidRPr="00477124" w:rsidRDefault="00477124" w:rsidP="00477124"/>
    <w:p w14:paraId="3D89347C" w14:textId="5A2C4EED" w:rsidR="00477124" w:rsidRPr="00477124" w:rsidRDefault="00477124" w:rsidP="00477124"/>
    <w:p w14:paraId="0A0E28FE" w14:textId="292EF1E7" w:rsidR="00477124" w:rsidRPr="00477124" w:rsidRDefault="00477124" w:rsidP="00477124"/>
    <w:p w14:paraId="34D04654" w14:textId="4D0B4485" w:rsidR="00477124" w:rsidRPr="00477124" w:rsidRDefault="00477124" w:rsidP="00477124"/>
    <w:p w14:paraId="30552D69" w14:textId="671E5FB2" w:rsidR="00477124" w:rsidRPr="00477124" w:rsidRDefault="00477124" w:rsidP="00477124"/>
    <w:p w14:paraId="1A5BF044" w14:textId="485A9479" w:rsidR="00477124" w:rsidRPr="00477124" w:rsidRDefault="00477124" w:rsidP="00477124"/>
    <w:p w14:paraId="7BA18E9C" w14:textId="70716A8C" w:rsidR="00477124" w:rsidRPr="00477124" w:rsidRDefault="00477124" w:rsidP="00477124"/>
    <w:p w14:paraId="288D12F4" w14:textId="60239D38" w:rsidR="00477124" w:rsidRPr="00477124" w:rsidRDefault="00477124" w:rsidP="00477124"/>
    <w:p w14:paraId="38BA13F3" w14:textId="7EB623CE" w:rsidR="00477124" w:rsidRPr="00477124" w:rsidRDefault="00477124" w:rsidP="00477124"/>
    <w:p w14:paraId="606BCF62" w14:textId="41A7361B" w:rsidR="00477124" w:rsidRPr="00477124" w:rsidRDefault="00477124" w:rsidP="00477124"/>
    <w:p w14:paraId="4A4E714E" w14:textId="0D4AC688" w:rsidR="00477124" w:rsidRPr="00477124" w:rsidRDefault="00477124" w:rsidP="00477124"/>
    <w:p w14:paraId="28B99CCC" w14:textId="597C8037" w:rsidR="00477124" w:rsidRPr="00477124" w:rsidRDefault="00477124" w:rsidP="00477124"/>
    <w:p w14:paraId="4CFDCDC8" w14:textId="2840A394" w:rsidR="00477124" w:rsidRPr="00477124" w:rsidRDefault="00477124" w:rsidP="00477124"/>
    <w:p w14:paraId="1E92751E" w14:textId="1F386C4E" w:rsidR="00477124" w:rsidRPr="00477124" w:rsidRDefault="00477124" w:rsidP="00477124"/>
    <w:p w14:paraId="6C19650B" w14:textId="2292D5DF" w:rsidR="00477124" w:rsidRPr="00477124" w:rsidRDefault="00477124" w:rsidP="00477124"/>
    <w:p w14:paraId="12813FD6" w14:textId="78298E01" w:rsidR="00477124" w:rsidRPr="00477124" w:rsidRDefault="00FE5DFA" w:rsidP="00477124">
      <w:bookmarkStart w:id="0" w:name="_GoBack"/>
      <w:bookmarkEnd w:id="0"/>
      <w:r>
        <w:rPr>
          <w:noProof/>
        </w:rPr>
        <mc:AlternateContent>
          <mc:Choice Requires="wps">
            <w:drawing>
              <wp:anchor distT="0" distB="0" distL="114300" distR="114300" simplePos="0" relativeHeight="251676160" behindDoc="0" locked="0" layoutInCell="1" allowOverlap="1" wp14:anchorId="6BFAC18A" wp14:editId="58100846">
                <wp:simplePos x="0" y="0"/>
                <wp:positionH relativeFrom="column">
                  <wp:posOffset>3420533</wp:posOffset>
                </wp:positionH>
                <wp:positionV relativeFrom="paragraph">
                  <wp:posOffset>48260</wp:posOffset>
                </wp:positionV>
                <wp:extent cx="939800" cy="2582334"/>
                <wp:effectExtent l="0" t="0" r="12700" b="8890"/>
                <wp:wrapNone/>
                <wp:docPr id="4" name="Text Box 4"/>
                <wp:cNvGraphicFramePr/>
                <a:graphic xmlns:a="http://schemas.openxmlformats.org/drawingml/2006/main">
                  <a:graphicData uri="http://schemas.microsoft.com/office/word/2010/wordprocessingShape">
                    <wps:wsp>
                      <wps:cNvSpPr txBox="1"/>
                      <wps:spPr>
                        <a:xfrm>
                          <a:off x="0" y="0"/>
                          <a:ext cx="939800" cy="2582334"/>
                        </a:xfrm>
                        <a:prstGeom prst="rect">
                          <a:avLst/>
                        </a:prstGeom>
                        <a:solidFill>
                          <a:schemeClr val="lt1"/>
                        </a:solidFill>
                        <a:ln w="6350">
                          <a:solidFill>
                            <a:prstClr val="black"/>
                          </a:solidFill>
                        </a:ln>
                      </wps:spPr>
                      <wps:txbx>
                        <w:txbxContent>
                          <w:p w14:paraId="6FD016DC" w14:textId="77777777" w:rsidR="00FE5DFA" w:rsidRDefault="00FE5DFA" w:rsidP="00FE5DFA"/>
                          <w:p w14:paraId="73E53107" w14:textId="3B94126C" w:rsidR="00FE5DFA" w:rsidRDefault="00FE5DFA" w:rsidP="00FE5DFA">
                            <w:r>
                              <w:t>Little Rock</w:t>
                            </w:r>
                          </w:p>
                          <w:p w14:paraId="3A93988B" w14:textId="5361D1C6" w:rsidR="002F548C" w:rsidRDefault="002F548C" w:rsidP="00FE5DFA"/>
                          <w:p w14:paraId="6AB97025" w14:textId="671025C3" w:rsidR="002F548C" w:rsidRDefault="002F548C" w:rsidP="00FE5DFA"/>
                          <w:p w14:paraId="7185A060" w14:textId="2E666A5A" w:rsidR="002F548C" w:rsidRDefault="002F548C" w:rsidP="00FE5DFA"/>
                          <w:p w14:paraId="2A0AD2B1" w14:textId="7C419B87" w:rsidR="002F548C" w:rsidRDefault="002F548C" w:rsidP="00FE5DFA"/>
                          <w:p w14:paraId="7BF871F7" w14:textId="05390E8A" w:rsidR="002F548C" w:rsidRDefault="002F548C" w:rsidP="00FE5DFA"/>
                          <w:p w14:paraId="78EF76B5" w14:textId="2377746A" w:rsidR="002F548C" w:rsidRDefault="002F548C" w:rsidP="00FE5DFA">
                            <w:r>
                              <w:t>Ark</w:t>
                            </w:r>
                          </w:p>
                          <w:p w14:paraId="38B9BDF5" w14:textId="48B9235D" w:rsidR="002F548C" w:rsidRDefault="002F548C" w:rsidP="00FE5DFA"/>
                          <w:p w14:paraId="018E8BF1" w14:textId="549B5845" w:rsidR="002F548C" w:rsidRDefault="002F548C" w:rsidP="00FE5DFA"/>
                          <w:p w14:paraId="66961FFD" w14:textId="324CAC6B" w:rsidR="002F548C" w:rsidRDefault="002F548C" w:rsidP="00FE5DFA">
                            <w:r>
                              <w:t>and</w:t>
                            </w:r>
                          </w:p>
                          <w:p w14:paraId="20B1D161" w14:textId="00FDACCC" w:rsidR="002F548C" w:rsidRDefault="002F548C" w:rsidP="00FE5DFA"/>
                          <w:p w14:paraId="1EDAC376" w14:textId="531ABFB6" w:rsidR="002F548C" w:rsidRDefault="002F548C" w:rsidP="00FE5DFA">
                            <w:r>
                              <w:t>Saw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FAC18A" id="Text Box 4" o:spid="_x0000_s1030" type="#_x0000_t202" style="position:absolute;margin-left:269.35pt;margin-top:3.8pt;width:74pt;height:203.3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" fillcolor="white [3201]" strokeweight=".5pt">
                <v:textbox>
                  <w:txbxContent>
                    <w:p w14:paraId="6FD016DC" w14:textId="77777777" w:rsidR="00FE5DFA" w:rsidRDefault="00FE5DFA" w:rsidP="00FE5DFA"/>
                    <w:p w14:paraId="73E53107" w14:textId="3B94126C" w:rsidR="00FE5DFA" w:rsidRDefault="00FE5DFA" w:rsidP="00FE5DFA">
                      <w:r>
                        <w:t>Little Rock</w:t>
                      </w:r>
                    </w:p>
                    <w:p w14:paraId="3A93988B" w14:textId="5361D1C6" w:rsidR="002F548C" w:rsidRDefault="002F548C" w:rsidP="00FE5DFA"/>
                    <w:p w14:paraId="6AB97025" w14:textId="671025C3" w:rsidR="002F548C" w:rsidRDefault="002F548C" w:rsidP="00FE5DFA"/>
                    <w:p w14:paraId="7185A060" w14:textId="2E666A5A" w:rsidR="002F548C" w:rsidRDefault="002F548C" w:rsidP="00FE5DFA"/>
                    <w:p w14:paraId="2A0AD2B1" w14:textId="7C419B87" w:rsidR="002F548C" w:rsidRDefault="002F548C" w:rsidP="00FE5DFA"/>
                    <w:p w14:paraId="7BF871F7" w14:textId="05390E8A" w:rsidR="002F548C" w:rsidRDefault="002F548C" w:rsidP="00FE5DFA"/>
                    <w:p w14:paraId="78EF76B5" w14:textId="2377746A" w:rsidR="002F548C" w:rsidRDefault="002F548C" w:rsidP="00FE5DFA">
                      <w:r>
                        <w:t>Ark</w:t>
                      </w:r>
                    </w:p>
                    <w:p w14:paraId="38B9BDF5" w14:textId="48B9235D" w:rsidR="002F548C" w:rsidRDefault="002F548C" w:rsidP="00FE5DFA"/>
                    <w:p w14:paraId="018E8BF1" w14:textId="549B5845" w:rsidR="002F548C" w:rsidRDefault="002F548C" w:rsidP="00FE5DFA"/>
                    <w:p w14:paraId="66961FFD" w14:textId="324CAC6B" w:rsidR="002F548C" w:rsidRDefault="002F548C" w:rsidP="00FE5DFA">
                      <w:r>
                        <w:t>and</w:t>
                      </w:r>
                    </w:p>
                    <w:p w14:paraId="20B1D161" w14:textId="00FDACCC" w:rsidR="002F548C" w:rsidRDefault="002F548C" w:rsidP="00FE5DFA"/>
                    <w:p w14:paraId="1EDAC376" w14:textId="531ABFB6" w:rsidR="002F548C" w:rsidRDefault="002F548C" w:rsidP="00FE5DFA">
                      <w:r>
                        <w:t>Saw</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035F3247" wp14:editId="5F6097E3">
                <wp:simplePos x="0" y="0"/>
                <wp:positionH relativeFrom="column">
                  <wp:posOffset>2396067</wp:posOffset>
                </wp:positionH>
                <wp:positionV relativeFrom="paragraph">
                  <wp:posOffset>50588</wp:posOffset>
                </wp:positionV>
                <wp:extent cx="939800" cy="2582334"/>
                <wp:effectExtent l="0" t="0" r="12700" b="8890"/>
                <wp:wrapNone/>
                <wp:docPr id="2" name="Text Box 2"/>
                <wp:cNvGraphicFramePr/>
                <a:graphic xmlns:a="http://schemas.openxmlformats.org/drawingml/2006/main">
                  <a:graphicData uri="http://schemas.microsoft.com/office/word/2010/wordprocessingShape">
                    <wps:wsp>
                      <wps:cNvSpPr txBox="1"/>
                      <wps:spPr>
                        <a:xfrm>
                          <a:off x="0" y="0"/>
                          <a:ext cx="939800" cy="2582334"/>
                        </a:xfrm>
                        <a:prstGeom prst="rect">
                          <a:avLst/>
                        </a:prstGeom>
                        <a:solidFill>
                          <a:schemeClr val="lt1"/>
                        </a:solidFill>
                        <a:ln w="6350">
                          <a:solidFill>
                            <a:prstClr val="black"/>
                          </a:solidFill>
                        </a:ln>
                      </wps:spPr>
                      <wps:txbx>
                        <w:txbxContent>
                          <w:p w14:paraId="49385DFA" w14:textId="77777777" w:rsidR="002F548C" w:rsidRDefault="002F548C"/>
                          <w:p w14:paraId="70FDBCA6" w14:textId="5F0742DB" w:rsidR="002F548C" w:rsidRDefault="002F548C">
                            <w:r>
                              <w:rPr>
                                <w:noProof/>
                              </w:rPr>
                              <w:drawing>
                                <wp:inline distT="0" distB="0" distL="0" distR="0" wp14:anchorId="349CB941" wp14:editId="32508912">
                                  <wp:extent cx="643467" cy="468174"/>
                                  <wp:effectExtent l="0" t="0" r="4445" b="1905"/>
                                  <wp:docPr id="5" name="Picture 5"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deco-thumb.jpg"/>
                                          <pic:cNvPicPr/>
                                        </pic:nvPicPr>
                                        <pic:blipFill rotWithShape="1">
                                          <a:blip r:embed="rId7"/>
                                          <a:srcRect l="12420" t="38353" r="13142" b="7451"/>
                                          <a:stretch/>
                                        </pic:blipFill>
                                        <pic:spPr bwMode="auto">
                                          <a:xfrm>
                                            <a:off x="0" y="0"/>
                                            <a:ext cx="647882" cy="471386"/>
                                          </a:xfrm>
                                          <a:prstGeom prst="rect">
                                            <a:avLst/>
                                          </a:prstGeom>
                                          <a:ln>
                                            <a:noFill/>
                                          </a:ln>
                                          <a:extLst>
                                            <a:ext uri="{53640926-AAD7-44D8-BBD7-CCE9431645EC}">
                                              <a14:shadowObscured xmlns:a14="http://schemas.microsoft.com/office/drawing/2010/main"/>
                                            </a:ext>
                                          </a:extLst>
                                        </pic:spPr>
                                      </pic:pic>
                                    </a:graphicData>
                                  </a:graphic>
                                </wp:inline>
                              </w:drawing>
                            </w:r>
                          </w:p>
                          <w:p w14:paraId="48D7B967" w14:textId="715A0E6D" w:rsidR="002F548C" w:rsidRDefault="002F548C"/>
                          <w:p w14:paraId="26E8552C" w14:textId="77777777" w:rsidR="002F548C" w:rsidRDefault="002F548C"/>
                          <w:p w14:paraId="23CF3426" w14:textId="7489771C" w:rsidR="002F548C" w:rsidRDefault="002F548C">
                            <w:r>
                              <w:rPr>
                                <w:noProof/>
                              </w:rPr>
                              <w:drawing>
                                <wp:inline distT="0" distB="0" distL="0" distR="0" wp14:anchorId="58AB62BC" wp14:editId="69620B58">
                                  <wp:extent cx="732602" cy="507365"/>
                                  <wp:effectExtent l="0" t="0" r="4445" b="635"/>
                                  <wp:docPr id="8" name="Picture 8" descr="A picture containing containe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772743.jpeg"/>
                                          <pic:cNvPicPr/>
                                        </pic:nvPicPr>
                                        <pic:blipFill rotWithShape="1">
                                          <a:blip r:embed="rId8"/>
                                          <a:srcRect t="12707" b="18037"/>
                                          <a:stretch/>
                                        </pic:blipFill>
                                        <pic:spPr bwMode="auto">
                                          <a:xfrm>
                                            <a:off x="0" y="0"/>
                                            <a:ext cx="748136" cy="518123"/>
                                          </a:xfrm>
                                          <a:prstGeom prst="rect">
                                            <a:avLst/>
                                          </a:prstGeom>
                                          <a:ln>
                                            <a:noFill/>
                                          </a:ln>
                                          <a:extLst>
                                            <a:ext uri="{53640926-AAD7-44D8-BBD7-CCE9431645EC}">
                                              <a14:shadowObscured xmlns:a14="http://schemas.microsoft.com/office/drawing/2010/main"/>
                                            </a:ext>
                                          </a:extLst>
                                        </pic:spPr>
                                      </pic:pic>
                                    </a:graphicData>
                                  </a:graphic>
                                </wp:inline>
                              </w:drawing>
                            </w:r>
                          </w:p>
                          <w:p w14:paraId="13336EA7" w14:textId="77777777" w:rsidR="002F548C" w:rsidRDefault="002F548C"/>
                          <w:p w14:paraId="30C078AE" w14:textId="6F27EE3D" w:rsidR="002F548C" w:rsidRDefault="002F548C">
                            <w:r>
                              <w:rPr>
                                <w:noProof/>
                              </w:rPr>
                              <w:drawing>
                                <wp:inline distT="0" distB="0" distL="0" distR="0" wp14:anchorId="69EB9AF6" wp14:editId="609DEF78">
                                  <wp:extent cx="750570" cy="750570"/>
                                  <wp:effectExtent l="0" t="0" r="0" b="0"/>
                                  <wp:docPr id="9" name="Picture 9"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d7RqjhjjL._SX425_.jpg"/>
                                          <pic:cNvPicPr/>
                                        </pic:nvPicPr>
                                        <pic:blipFill>
                                          <a:blip r:embed="rId9"/>
                                          <a:stretch>
                                            <a:fillRect/>
                                          </a:stretch>
                                        </pic:blipFill>
                                        <pic:spPr>
                                          <a:xfrm>
                                            <a:off x="0" y="0"/>
                                            <a:ext cx="750570" cy="750570"/>
                                          </a:xfrm>
                                          <a:prstGeom prst="rect">
                                            <a:avLst/>
                                          </a:prstGeom>
                                        </pic:spPr>
                                      </pic:pic>
                                    </a:graphicData>
                                  </a:graphic>
                                </wp:inline>
                              </w:drawing>
                            </w:r>
                          </w:p>
                          <w:p w14:paraId="272E145D" w14:textId="77777777" w:rsidR="002F548C" w:rsidRDefault="002F548C"/>
                          <w:p w14:paraId="1CA57E7B" w14:textId="77777777" w:rsidR="002F548C" w:rsidRDefault="002F548C"/>
                          <w:p w14:paraId="41CEC54B" w14:textId="77777777" w:rsidR="002F548C" w:rsidRDefault="002F548C"/>
                          <w:p w14:paraId="2CA0316F" w14:textId="7661E4B8" w:rsidR="00FE5DFA" w:rsidRDefault="00FE5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F3247" id="Text Box 2" o:spid="_x0000_s1031" type="#_x0000_t202" style="position:absolute;margin-left:188.65pt;margin-top:4pt;width:74pt;height:203.3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" fillcolor="white [3201]" strokeweight=".5pt">
                <v:textbox>
                  <w:txbxContent>
                    <w:p w14:paraId="49385DFA" w14:textId="77777777" w:rsidR="002F548C" w:rsidRDefault="002F548C"/>
                    <w:p w14:paraId="70FDBCA6" w14:textId="5F0742DB" w:rsidR="002F548C" w:rsidRDefault="002F548C">
                      <w:r>
                        <w:rPr>
                          <w:noProof/>
                        </w:rPr>
                        <w:drawing>
                          <wp:inline distT="0" distB="0" distL="0" distR="0" wp14:anchorId="349CB941" wp14:editId="32508912">
                            <wp:extent cx="643467" cy="468174"/>
                            <wp:effectExtent l="0" t="0" r="4445" b="1905"/>
                            <wp:docPr id="5" name="Picture 5"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deco-thumb.jpg"/>
                                    <pic:cNvPicPr/>
                                  </pic:nvPicPr>
                                  <pic:blipFill rotWithShape="1">
                                    <a:blip r:embed="rId7"/>
                                    <a:srcRect l="12420" t="38353" r="13142" b="7451"/>
                                    <a:stretch/>
                                  </pic:blipFill>
                                  <pic:spPr bwMode="auto">
                                    <a:xfrm>
                                      <a:off x="0" y="0"/>
                                      <a:ext cx="647882" cy="471386"/>
                                    </a:xfrm>
                                    <a:prstGeom prst="rect">
                                      <a:avLst/>
                                    </a:prstGeom>
                                    <a:ln>
                                      <a:noFill/>
                                    </a:ln>
                                    <a:extLst>
                                      <a:ext uri="{53640926-AAD7-44D8-BBD7-CCE9431645EC}">
                                        <a14:shadowObscured xmlns:a14="http://schemas.microsoft.com/office/drawing/2010/main"/>
                                      </a:ext>
                                    </a:extLst>
                                  </pic:spPr>
                                </pic:pic>
                              </a:graphicData>
                            </a:graphic>
                          </wp:inline>
                        </w:drawing>
                      </w:r>
                    </w:p>
                    <w:p w14:paraId="48D7B967" w14:textId="715A0E6D" w:rsidR="002F548C" w:rsidRDefault="002F548C"/>
                    <w:p w14:paraId="26E8552C" w14:textId="77777777" w:rsidR="002F548C" w:rsidRDefault="002F548C"/>
                    <w:p w14:paraId="23CF3426" w14:textId="7489771C" w:rsidR="002F548C" w:rsidRDefault="002F548C">
                      <w:r>
                        <w:rPr>
                          <w:noProof/>
                        </w:rPr>
                        <w:drawing>
                          <wp:inline distT="0" distB="0" distL="0" distR="0" wp14:anchorId="58AB62BC" wp14:editId="69620B58">
                            <wp:extent cx="732602" cy="507365"/>
                            <wp:effectExtent l="0" t="0" r="4445" b="635"/>
                            <wp:docPr id="8" name="Picture 8" descr="A picture containing containe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772743.jpeg"/>
                                    <pic:cNvPicPr/>
                                  </pic:nvPicPr>
                                  <pic:blipFill rotWithShape="1">
                                    <a:blip r:embed="rId8"/>
                                    <a:srcRect t="12707" b="18037"/>
                                    <a:stretch/>
                                  </pic:blipFill>
                                  <pic:spPr bwMode="auto">
                                    <a:xfrm>
                                      <a:off x="0" y="0"/>
                                      <a:ext cx="748136" cy="518123"/>
                                    </a:xfrm>
                                    <a:prstGeom prst="rect">
                                      <a:avLst/>
                                    </a:prstGeom>
                                    <a:ln>
                                      <a:noFill/>
                                    </a:ln>
                                    <a:extLst>
                                      <a:ext uri="{53640926-AAD7-44D8-BBD7-CCE9431645EC}">
                                        <a14:shadowObscured xmlns:a14="http://schemas.microsoft.com/office/drawing/2010/main"/>
                                      </a:ext>
                                    </a:extLst>
                                  </pic:spPr>
                                </pic:pic>
                              </a:graphicData>
                            </a:graphic>
                          </wp:inline>
                        </w:drawing>
                      </w:r>
                    </w:p>
                    <w:p w14:paraId="13336EA7" w14:textId="77777777" w:rsidR="002F548C" w:rsidRDefault="002F548C"/>
                    <w:p w14:paraId="30C078AE" w14:textId="6F27EE3D" w:rsidR="002F548C" w:rsidRDefault="002F548C">
                      <w:r>
                        <w:rPr>
                          <w:noProof/>
                        </w:rPr>
                        <w:drawing>
                          <wp:inline distT="0" distB="0" distL="0" distR="0" wp14:anchorId="69EB9AF6" wp14:editId="609DEF78">
                            <wp:extent cx="750570" cy="750570"/>
                            <wp:effectExtent l="0" t="0" r="0" b="0"/>
                            <wp:docPr id="9" name="Picture 9"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d7RqjhjjL._SX425_.jpg"/>
                                    <pic:cNvPicPr/>
                                  </pic:nvPicPr>
                                  <pic:blipFill>
                                    <a:blip r:embed="rId9"/>
                                    <a:stretch>
                                      <a:fillRect/>
                                    </a:stretch>
                                  </pic:blipFill>
                                  <pic:spPr>
                                    <a:xfrm>
                                      <a:off x="0" y="0"/>
                                      <a:ext cx="750570" cy="750570"/>
                                    </a:xfrm>
                                    <a:prstGeom prst="rect">
                                      <a:avLst/>
                                    </a:prstGeom>
                                  </pic:spPr>
                                </pic:pic>
                              </a:graphicData>
                            </a:graphic>
                          </wp:inline>
                        </w:drawing>
                      </w:r>
                    </w:p>
                    <w:p w14:paraId="272E145D" w14:textId="77777777" w:rsidR="002F548C" w:rsidRDefault="002F548C"/>
                    <w:p w14:paraId="1CA57E7B" w14:textId="77777777" w:rsidR="002F548C" w:rsidRDefault="002F548C"/>
                    <w:p w14:paraId="41CEC54B" w14:textId="77777777" w:rsidR="002F548C" w:rsidRDefault="002F548C"/>
                    <w:p w14:paraId="2CA0316F" w14:textId="7661E4B8" w:rsidR="00FE5DFA" w:rsidRDefault="00FE5DFA"/>
                  </w:txbxContent>
                </v:textbox>
              </v:shape>
            </w:pict>
          </mc:Fallback>
        </mc:AlternateContent>
      </w:r>
    </w:p>
    <w:p w14:paraId="12AB687E" w14:textId="140AAA07" w:rsidR="00477124" w:rsidRPr="00477124" w:rsidRDefault="00477124" w:rsidP="00477124"/>
    <w:p w14:paraId="7600E444" w14:textId="198A4D5F" w:rsidR="00477124" w:rsidRPr="00477124" w:rsidRDefault="00477124" w:rsidP="00477124"/>
    <w:p w14:paraId="4F27A593" w14:textId="7E6AF6B2" w:rsidR="00477124" w:rsidRPr="00477124" w:rsidRDefault="00477124" w:rsidP="00477124"/>
    <w:p w14:paraId="2D805F03" w14:textId="2F705249" w:rsidR="00477124" w:rsidRPr="00477124" w:rsidRDefault="00477124" w:rsidP="00477124"/>
    <w:p w14:paraId="4601B440" w14:textId="7D5EA122" w:rsidR="00477124" w:rsidRPr="00477124" w:rsidRDefault="00477124" w:rsidP="00477124"/>
    <w:p w14:paraId="4B2C510E" w14:textId="09A20F12" w:rsidR="00477124" w:rsidRPr="00477124" w:rsidRDefault="00477124" w:rsidP="00477124"/>
    <w:p w14:paraId="54033A31" w14:textId="73CE4BED" w:rsidR="00477124" w:rsidRPr="00477124" w:rsidRDefault="00477124" w:rsidP="00477124"/>
    <w:p w14:paraId="1018B0DF" w14:textId="48A58766" w:rsidR="00477124" w:rsidRPr="00477124" w:rsidRDefault="00477124" w:rsidP="00477124"/>
    <w:p w14:paraId="03BA3FA7" w14:textId="47035EEE" w:rsidR="00477124" w:rsidRPr="00477124" w:rsidRDefault="00477124" w:rsidP="00477124"/>
    <w:p w14:paraId="7D920399" w14:textId="0F33D850" w:rsidR="00477124" w:rsidRPr="00477124" w:rsidRDefault="00477124" w:rsidP="00477124"/>
    <w:p w14:paraId="6A44C72A" w14:textId="21D2C362" w:rsidR="00477124" w:rsidRPr="00477124" w:rsidRDefault="00477124" w:rsidP="00477124"/>
    <w:p w14:paraId="6B4AA59F" w14:textId="598AE175" w:rsidR="00E841AB" w:rsidRPr="00477124" w:rsidRDefault="00347B91" w:rsidP="005634B5">
      <w:r>
        <w:rPr>
          <w:noProof/>
        </w:rPr>
        <mc:AlternateContent>
          <mc:Choice Requires="wps">
            <w:drawing>
              <wp:anchor distT="0" distB="0" distL="114300" distR="114300" simplePos="0" relativeHeight="251672064" behindDoc="0" locked="0" layoutInCell="1" allowOverlap="1" wp14:anchorId="3FF81B13" wp14:editId="66EDCE68">
                <wp:simplePos x="0" y="0"/>
                <wp:positionH relativeFrom="column">
                  <wp:posOffset>2302933</wp:posOffset>
                </wp:positionH>
                <wp:positionV relativeFrom="paragraph">
                  <wp:posOffset>699135</wp:posOffset>
                </wp:positionV>
                <wp:extent cx="4309534" cy="1861608"/>
                <wp:effectExtent l="0" t="0" r="8890" b="18415"/>
                <wp:wrapNone/>
                <wp:docPr id="1" name="Text Box 1"/>
                <wp:cNvGraphicFramePr/>
                <a:graphic xmlns:a="http://schemas.openxmlformats.org/drawingml/2006/main">
                  <a:graphicData uri="http://schemas.microsoft.com/office/word/2010/wordprocessingShape">
                    <wps:wsp>
                      <wps:cNvSpPr txBox="1"/>
                      <wps:spPr>
                        <a:xfrm>
                          <a:off x="0" y="0"/>
                          <a:ext cx="4309534" cy="1861608"/>
                        </a:xfrm>
                        <a:prstGeom prst="rect">
                          <a:avLst/>
                        </a:prstGeom>
                        <a:solidFill>
                          <a:schemeClr val="lt1"/>
                        </a:solidFill>
                        <a:ln w="6350">
                          <a:solidFill>
                            <a:prstClr val="black"/>
                          </a:solidFill>
                        </a:ln>
                      </wps:spPr>
                      <wps:txbx>
                        <w:txbxContent>
                          <w:p w14:paraId="280CBCC3" w14:textId="56655A1C" w:rsidR="00347B91" w:rsidRDefault="005640DC">
                            <w:r>
                              <w:rPr>
                                <w:noProof/>
                              </w:rPr>
                              <w:drawing>
                                <wp:inline distT="0" distB="0" distL="0" distR="0" wp14:anchorId="093ECB21" wp14:editId="49035421">
                                  <wp:extent cx="4114165" cy="1763395"/>
                                  <wp:effectExtent l="0" t="0" r="635" b="1905"/>
                                  <wp:docPr id="7" name="Picture 7"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l="12539" t="66300" r="7669" b="7276"/>
                                          <a:stretch/>
                                        </pic:blipFill>
                                        <pic:spPr bwMode="auto">
                                          <a:xfrm>
                                            <a:off x="0" y="0"/>
                                            <a:ext cx="4114165" cy="17633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1B13" id="Text Box 1" o:spid="_x0000_s1030" type="#_x0000_t202" style="position:absolute;margin-left:181.35pt;margin-top:55.05pt;width:339.35pt;height:14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" fillcolor="white [3201]" strokeweight=".5pt">
                <v:textbox>
                  <w:txbxContent>
                    <w:p w14:paraId="280CBCC3" w14:textId="56655A1C" w:rsidR="00347B91" w:rsidRDefault="005640DC">
                      <w:r>
                        <w:rPr>
                          <w:noProof/>
                        </w:rPr>
                        <w:drawing>
                          <wp:inline distT="0" distB="0" distL="0" distR="0" wp14:anchorId="093ECB21" wp14:editId="49035421">
                            <wp:extent cx="4114165" cy="1763395"/>
                            <wp:effectExtent l="0" t="0" r="635" b="1905"/>
                            <wp:docPr id="7" name="Picture 7"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2539" t="66300" r="7669" b="7276"/>
                                    <a:stretch/>
                                  </pic:blipFill>
                                  <pic:spPr bwMode="auto">
                                    <a:xfrm>
                                      <a:off x="0" y="0"/>
                                      <a:ext cx="4114165" cy="1763395"/>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txbxContent>
                </v:textbox>
              </v:shape>
            </w:pict>
          </mc:Fallback>
        </mc:AlternateContent>
      </w:r>
      <w:r w:rsidR="00477124">
        <w:tab/>
      </w:r>
    </w:p>
    <w:sectPr w:rsidR="00E841AB" w:rsidRPr="00477124">
      <w:headerReference w:type="even" r:id="rId12"/>
      <w:footerReference w:type="even" r:id="rId13"/>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4951A" w14:textId="77777777" w:rsidR="003F13EE" w:rsidRDefault="003F13EE">
      <w:r>
        <w:separator/>
      </w:r>
    </w:p>
  </w:endnote>
  <w:endnote w:type="continuationSeparator" w:id="0">
    <w:p w14:paraId="5557DF04" w14:textId="77777777" w:rsidR="003F13EE" w:rsidRDefault="003F1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Impact">
    <w:panose1 w:val="020B080603090205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5B4CF" w14:textId="77777777" w:rsidR="00FC7E60" w:rsidRPr="005C3E1D" w:rsidRDefault="00FC7E60" w:rsidP="005C3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E2203" w14:textId="77777777" w:rsidR="003F13EE" w:rsidRDefault="003F13EE">
      <w:r>
        <w:separator/>
      </w:r>
    </w:p>
  </w:footnote>
  <w:footnote w:type="continuationSeparator" w:id="0">
    <w:p w14:paraId="170B5A2C" w14:textId="77777777" w:rsidR="003F13EE" w:rsidRDefault="003F13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43B5D" w14:textId="77777777" w:rsidR="00FC7E60" w:rsidRDefault="00FC7E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55F47"/>
    <w:multiLevelType w:val="hybridMultilevel"/>
    <w:tmpl w:val="F2347492"/>
    <w:lvl w:ilvl="0" w:tplc="7164A838">
      <w:start w:val="1"/>
      <w:numFmt w:val="decimal"/>
      <w:lvlText w:val="%1."/>
      <w:lvlJc w:val="left"/>
      <w:pPr>
        <w:ind w:left="720" w:hanging="360"/>
      </w:pPr>
      <w:rPr>
        <w:rFonts w:ascii="Arial" w:hAnsi="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22FDF"/>
    <w:multiLevelType w:val="hybridMultilevel"/>
    <w:tmpl w:val="40381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DBF0793"/>
    <w:multiLevelType w:val="hybridMultilevel"/>
    <w:tmpl w:val="75F49A0C"/>
    <w:lvl w:ilvl="0" w:tplc="38881CE2">
      <w:start w:val="1"/>
      <w:numFmt w:val="decimal"/>
      <w:lvlText w:val="%1."/>
      <w:lvlJc w:val="left"/>
      <w:pPr>
        <w:ind w:left="720" w:hanging="360"/>
      </w:pPr>
      <w:rPr>
        <w:rFonts w:asciiTheme="minorHAnsi" w:hAnsiTheme="minorHAnsi"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D70B52"/>
    <w:multiLevelType w:val="hybridMultilevel"/>
    <w:tmpl w:val="75A6B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030E82"/>
    <w:multiLevelType w:val="hybridMultilevel"/>
    <w:tmpl w:val="3E909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8B42F6"/>
    <w:multiLevelType w:val="multilevel"/>
    <w:tmpl w:val="0A32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016954"/>
    <w:multiLevelType w:val="hybridMultilevel"/>
    <w:tmpl w:val="6D028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E9643C"/>
    <w:multiLevelType w:val="hybridMultilevel"/>
    <w:tmpl w:val="AB209572"/>
    <w:lvl w:ilvl="0" w:tplc="274C1BB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0"/>
  </w:num>
  <w:num w:numId="5">
    <w:abstractNumId w:val="6"/>
  </w:num>
  <w:num w:numId="6">
    <w:abstractNumId w:val="2"/>
  </w:num>
  <w:num w:numId="7">
    <w:abstractNumId w:val="7"/>
  </w:num>
  <w:num w:numId="8">
    <w:abstractNumId w:val="8"/>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F13"/>
    <w:rsid w:val="000007F7"/>
    <w:rsid w:val="0000662A"/>
    <w:rsid w:val="000066B9"/>
    <w:rsid w:val="000121AD"/>
    <w:rsid w:val="000208AE"/>
    <w:rsid w:val="00030D38"/>
    <w:rsid w:val="00033D83"/>
    <w:rsid w:val="00046674"/>
    <w:rsid w:val="00065372"/>
    <w:rsid w:val="00084726"/>
    <w:rsid w:val="00094919"/>
    <w:rsid w:val="000A0953"/>
    <w:rsid w:val="000A3217"/>
    <w:rsid w:val="000A38E5"/>
    <w:rsid w:val="000B6325"/>
    <w:rsid w:val="000C545A"/>
    <w:rsid w:val="000C5C81"/>
    <w:rsid w:val="000D036A"/>
    <w:rsid w:val="000E276C"/>
    <w:rsid w:val="000E31D8"/>
    <w:rsid w:val="000E448F"/>
    <w:rsid w:val="001332A4"/>
    <w:rsid w:val="0014067C"/>
    <w:rsid w:val="001540E4"/>
    <w:rsid w:val="00155BA7"/>
    <w:rsid w:val="00171609"/>
    <w:rsid w:val="00180119"/>
    <w:rsid w:val="00193355"/>
    <w:rsid w:val="001B660F"/>
    <w:rsid w:val="001B7110"/>
    <w:rsid w:val="001D74BB"/>
    <w:rsid w:val="001F3766"/>
    <w:rsid w:val="0021333E"/>
    <w:rsid w:val="00231FB3"/>
    <w:rsid w:val="00237377"/>
    <w:rsid w:val="00241C5E"/>
    <w:rsid w:val="00260923"/>
    <w:rsid w:val="00273CDB"/>
    <w:rsid w:val="00277F31"/>
    <w:rsid w:val="00295888"/>
    <w:rsid w:val="002C1FAF"/>
    <w:rsid w:val="002C239F"/>
    <w:rsid w:val="002C4DA9"/>
    <w:rsid w:val="002E3D5B"/>
    <w:rsid w:val="002F548C"/>
    <w:rsid w:val="002F5E3C"/>
    <w:rsid w:val="00302781"/>
    <w:rsid w:val="00304155"/>
    <w:rsid w:val="003102A8"/>
    <w:rsid w:val="00311679"/>
    <w:rsid w:val="00312C10"/>
    <w:rsid w:val="00330ADA"/>
    <w:rsid w:val="00341457"/>
    <w:rsid w:val="00342BA1"/>
    <w:rsid w:val="00347B91"/>
    <w:rsid w:val="003743B3"/>
    <w:rsid w:val="00377934"/>
    <w:rsid w:val="003835CF"/>
    <w:rsid w:val="00384DC7"/>
    <w:rsid w:val="00386510"/>
    <w:rsid w:val="003967AF"/>
    <w:rsid w:val="003C0603"/>
    <w:rsid w:val="003C06DD"/>
    <w:rsid w:val="003F08CC"/>
    <w:rsid w:val="003F13EE"/>
    <w:rsid w:val="00413470"/>
    <w:rsid w:val="00442AAF"/>
    <w:rsid w:val="00443B87"/>
    <w:rsid w:val="0045201B"/>
    <w:rsid w:val="00452505"/>
    <w:rsid w:val="00452E11"/>
    <w:rsid w:val="00465EFB"/>
    <w:rsid w:val="00477124"/>
    <w:rsid w:val="00481DAD"/>
    <w:rsid w:val="004966AB"/>
    <w:rsid w:val="004C4148"/>
    <w:rsid w:val="004D0EE9"/>
    <w:rsid w:val="004D78A7"/>
    <w:rsid w:val="0050333C"/>
    <w:rsid w:val="00506B9A"/>
    <w:rsid w:val="00512F9A"/>
    <w:rsid w:val="00515F10"/>
    <w:rsid w:val="00524D7D"/>
    <w:rsid w:val="0055198D"/>
    <w:rsid w:val="00555BBA"/>
    <w:rsid w:val="00560F24"/>
    <w:rsid w:val="005634B5"/>
    <w:rsid w:val="005640DC"/>
    <w:rsid w:val="005674BF"/>
    <w:rsid w:val="00575C40"/>
    <w:rsid w:val="005B7AC8"/>
    <w:rsid w:val="005C0D97"/>
    <w:rsid w:val="005C3E1D"/>
    <w:rsid w:val="005D458F"/>
    <w:rsid w:val="005F0A89"/>
    <w:rsid w:val="005F3A1B"/>
    <w:rsid w:val="0062072A"/>
    <w:rsid w:val="00630F59"/>
    <w:rsid w:val="00636F00"/>
    <w:rsid w:val="006560E2"/>
    <w:rsid w:val="006562C3"/>
    <w:rsid w:val="00667F13"/>
    <w:rsid w:val="006778E9"/>
    <w:rsid w:val="006831D3"/>
    <w:rsid w:val="00683213"/>
    <w:rsid w:val="0069109B"/>
    <w:rsid w:val="0069535D"/>
    <w:rsid w:val="006C1AE1"/>
    <w:rsid w:val="006E26B5"/>
    <w:rsid w:val="006F4E7B"/>
    <w:rsid w:val="0070703C"/>
    <w:rsid w:val="00713C7E"/>
    <w:rsid w:val="007246EF"/>
    <w:rsid w:val="007265B6"/>
    <w:rsid w:val="007429A6"/>
    <w:rsid w:val="00744245"/>
    <w:rsid w:val="0075526E"/>
    <w:rsid w:val="00766A37"/>
    <w:rsid w:val="00772C03"/>
    <w:rsid w:val="00773A1A"/>
    <w:rsid w:val="00786406"/>
    <w:rsid w:val="0078641C"/>
    <w:rsid w:val="007A0A6E"/>
    <w:rsid w:val="007A78DF"/>
    <w:rsid w:val="007C1394"/>
    <w:rsid w:val="007D1238"/>
    <w:rsid w:val="007E583C"/>
    <w:rsid w:val="008120BE"/>
    <w:rsid w:val="00823CE3"/>
    <w:rsid w:val="00824DE0"/>
    <w:rsid w:val="00856922"/>
    <w:rsid w:val="00865E40"/>
    <w:rsid w:val="00887A98"/>
    <w:rsid w:val="00887F14"/>
    <w:rsid w:val="00891525"/>
    <w:rsid w:val="00891C54"/>
    <w:rsid w:val="00893010"/>
    <w:rsid w:val="008A0F18"/>
    <w:rsid w:val="008A7D38"/>
    <w:rsid w:val="008B620B"/>
    <w:rsid w:val="008B79FD"/>
    <w:rsid w:val="008C0F55"/>
    <w:rsid w:val="008E3978"/>
    <w:rsid w:val="008F514C"/>
    <w:rsid w:val="009037CE"/>
    <w:rsid w:val="0092092D"/>
    <w:rsid w:val="00921E2D"/>
    <w:rsid w:val="00931089"/>
    <w:rsid w:val="00931666"/>
    <w:rsid w:val="00942BEE"/>
    <w:rsid w:val="00946ED4"/>
    <w:rsid w:val="009625F1"/>
    <w:rsid w:val="00962A03"/>
    <w:rsid w:val="0096333B"/>
    <w:rsid w:val="009641B8"/>
    <w:rsid w:val="009707EA"/>
    <w:rsid w:val="00971359"/>
    <w:rsid w:val="00973026"/>
    <w:rsid w:val="00976A3B"/>
    <w:rsid w:val="00995F8B"/>
    <w:rsid w:val="009D0DE0"/>
    <w:rsid w:val="009D4D6F"/>
    <w:rsid w:val="009D6612"/>
    <w:rsid w:val="009E3512"/>
    <w:rsid w:val="009E79C0"/>
    <w:rsid w:val="009F7512"/>
    <w:rsid w:val="00A11FBE"/>
    <w:rsid w:val="00A12EFF"/>
    <w:rsid w:val="00A20A36"/>
    <w:rsid w:val="00A23770"/>
    <w:rsid w:val="00A27A31"/>
    <w:rsid w:val="00A45F69"/>
    <w:rsid w:val="00A461F4"/>
    <w:rsid w:val="00A65125"/>
    <w:rsid w:val="00A748C3"/>
    <w:rsid w:val="00A83B1E"/>
    <w:rsid w:val="00A929F6"/>
    <w:rsid w:val="00AC7C46"/>
    <w:rsid w:val="00AD2369"/>
    <w:rsid w:val="00AD37F9"/>
    <w:rsid w:val="00AE43AE"/>
    <w:rsid w:val="00B04509"/>
    <w:rsid w:val="00B30661"/>
    <w:rsid w:val="00B318A6"/>
    <w:rsid w:val="00B72F82"/>
    <w:rsid w:val="00B8696F"/>
    <w:rsid w:val="00B928DD"/>
    <w:rsid w:val="00BB1D50"/>
    <w:rsid w:val="00BB380C"/>
    <w:rsid w:val="00BB3DB6"/>
    <w:rsid w:val="00BC76FD"/>
    <w:rsid w:val="00BD0DCA"/>
    <w:rsid w:val="00BD64D2"/>
    <w:rsid w:val="00BF0489"/>
    <w:rsid w:val="00BF24D1"/>
    <w:rsid w:val="00BF33B7"/>
    <w:rsid w:val="00BF3986"/>
    <w:rsid w:val="00BF4068"/>
    <w:rsid w:val="00BF49FD"/>
    <w:rsid w:val="00BF6E51"/>
    <w:rsid w:val="00C065E5"/>
    <w:rsid w:val="00C26F8F"/>
    <w:rsid w:val="00C3665E"/>
    <w:rsid w:val="00C43B3B"/>
    <w:rsid w:val="00C46F14"/>
    <w:rsid w:val="00C57FB1"/>
    <w:rsid w:val="00C86B2B"/>
    <w:rsid w:val="00C95BB2"/>
    <w:rsid w:val="00CB1440"/>
    <w:rsid w:val="00CC6970"/>
    <w:rsid w:val="00CE2978"/>
    <w:rsid w:val="00CE7189"/>
    <w:rsid w:val="00CF2C3A"/>
    <w:rsid w:val="00CF549C"/>
    <w:rsid w:val="00D01AE2"/>
    <w:rsid w:val="00D04116"/>
    <w:rsid w:val="00D05198"/>
    <w:rsid w:val="00D22A4C"/>
    <w:rsid w:val="00D26C02"/>
    <w:rsid w:val="00D46975"/>
    <w:rsid w:val="00D55959"/>
    <w:rsid w:val="00D6040D"/>
    <w:rsid w:val="00D658D9"/>
    <w:rsid w:val="00D67FFC"/>
    <w:rsid w:val="00D715E4"/>
    <w:rsid w:val="00D76A8B"/>
    <w:rsid w:val="00D84FD5"/>
    <w:rsid w:val="00D9107A"/>
    <w:rsid w:val="00DC31AD"/>
    <w:rsid w:val="00DC58D2"/>
    <w:rsid w:val="00DC718C"/>
    <w:rsid w:val="00DD1423"/>
    <w:rsid w:val="00DF1C22"/>
    <w:rsid w:val="00DF541A"/>
    <w:rsid w:val="00E0118A"/>
    <w:rsid w:val="00E233F9"/>
    <w:rsid w:val="00E37DFA"/>
    <w:rsid w:val="00E44B4F"/>
    <w:rsid w:val="00E47AAB"/>
    <w:rsid w:val="00E53208"/>
    <w:rsid w:val="00E542D9"/>
    <w:rsid w:val="00E54CF4"/>
    <w:rsid w:val="00E6383B"/>
    <w:rsid w:val="00E6433F"/>
    <w:rsid w:val="00E841AB"/>
    <w:rsid w:val="00E85D7E"/>
    <w:rsid w:val="00EC1114"/>
    <w:rsid w:val="00EC439D"/>
    <w:rsid w:val="00ED082A"/>
    <w:rsid w:val="00ED2A5A"/>
    <w:rsid w:val="00EE378C"/>
    <w:rsid w:val="00F07751"/>
    <w:rsid w:val="00F34433"/>
    <w:rsid w:val="00F6034B"/>
    <w:rsid w:val="00F6619B"/>
    <w:rsid w:val="00F66FAD"/>
    <w:rsid w:val="00F70E8C"/>
    <w:rsid w:val="00FB2783"/>
    <w:rsid w:val="00FC35AB"/>
    <w:rsid w:val="00FC7031"/>
    <w:rsid w:val="00FC7E60"/>
    <w:rsid w:val="00FD6286"/>
    <w:rsid w:val="00FD7E16"/>
    <w:rsid w:val="00FE4ED2"/>
    <w:rsid w:val="00FE5DFA"/>
    <w:rsid w:val="00FF55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EBEC42"/>
  <w15:docId w15:val="{4AC7EDF1-C592-B34C-A039-E5AB9D773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 w:type="paragraph" w:styleId="NormalWeb">
    <w:name w:val="Normal (Web)"/>
    <w:basedOn w:val="Normal"/>
    <w:uiPriority w:val="99"/>
    <w:unhideWhenUsed/>
    <w:rsid w:val="00BB3DB6"/>
    <w:pPr>
      <w:spacing w:before="100" w:beforeAutospacing="1" w:after="100" w:afterAutospacing="1"/>
    </w:pPr>
    <w:rPr>
      <w:rFonts w:ascii="Times" w:eastAsia="Times" w:hAnsi="Times"/>
      <w:sz w:val="20"/>
    </w:rPr>
  </w:style>
  <w:style w:type="character" w:customStyle="1" w:styleId="BodyTextChar">
    <w:name w:val="Body Text Char"/>
    <w:basedOn w:val="DefaultParagraphFont"/>
    <w:link w:val="BodyText"/>
    <w:rsid w:val="00386510"/>
    <w:rPr>
      <w:rFonts w:ascii="Arial" w:eastAsia="Times New Roman" w:hAnsi="Arial"/>
    </w:rPr>
  </w:style>
  <w:style w:type="paragraph" w:styleId="ListParagraph">
    <w:name w:val="List Paragraph"/>
    <w:basedOn w:val="Normal"/>
    <w:uiPriority w:val="34"/>
    <w:qFormat/>
    <w:rsid w:val="002C239F"/>
    <w:pPr>
      <w:ind w:left="720"/>
      <w:contextualSpacing/>
    </w:pPr>
  </w:style>
  <w:style w:type="paragraph" w:customStyle="1" w:styleId="chapter-1">
    <w:name w:val="chapter-1"/>
    <w:basedOn w:val="Normal"/>
    <w:rsid w:val="00DD1423"/>
    <w:pPr>
      <w:spacing w:before="100" w:beforeAutospacing="1" w:after="100" w:afterAutospacing="1"/>
    </w:pPr>
    <w:rPr>
      <w:rFonts w:ascii="Times" w:eastAsiaTheme="minorEastAsia" w:hAnsi="Times" w:cstheme="minorBidi"/>
      <w:sz w:val="20"/>
      <w:szCs w:val="20"/>
    </w:rPr>
  </w:style>
  <w:style w:type="character" w:customStyle="1" w:styleId="text">
    <w:name w:val="text"/>
    <w:basedOn w:val="DefaultParagraphFont"/>
    <w:rsid w:val="00DD1423"/>
  </w:style>
  <w:style w:type="character" w:customStyle="1" w:styleId="chapternum">
    <w:name w:val="chapternum"/>
    <w:basedOn w:val="DefaultParagraphFont"/>
    <w:rsid w:val="00DD1423"/>
  </w:style>
  <w:style w:type="paragraph" w:customStyle="1" w:styleId="top-05">
    <w:name w:val="top-05"/>
    <w:basedOn w:val="Normal"/>
    <w:rsid w:val="00DD1423"/>
    <w:pPr>
      <w:spacing w:before="100" w:beforeAutospacing="1" w:after="100" w:afterAutospacing="1"/>
    </w:pPr>
    <w:rPr>
      <w:rFonts w:ascii="Times" w:eastAsiaTheme="minorEastAsia" w:hAnsi="Times"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19695">
      <w:bodyDiv w:val="1"/>
      <w:marLeft w:val="0"/>
      <w:marRight w:val="0"/>
      <w:marTop w:val="0"/>
      <w:marBottom w:val="0"/>
      <w:divBdr>
        <w:top w:val="none" w:sz="0" w:space="0" w:color="auto"/>
        <w:left w:val="none" w:sz="0" w:space="0" w:color="auto"/>
        <w:bottom w:val="none" w:sz="0" w:space="0" w:color="auto"/>
        <w:right w:val="none" w:sz="0" w:space="0" w:color="auto"/>
      </w:divBdr>
    </w:div>
    <w:div w:id="185608237">
      <w:bodyDiv w:val="1"/>
      <w:marLeft w:val="0"/>
      <w:marRight w:val="0"/>
      <w:marTop w:val="0"/>
      <w:marBottom w:val="0"/>
      <w:divBdr>
        <w:top w:val="none" w:sz="0" w:space="0" w:color="auto"/>
        <w:left w:val="none" w:sz="0" w:space="0" w:color="auto"/>
        <w:bottom w:val="none" w:sz="0" w:space="0" w:color="auto"/>
        <w:right w:val="none" w:sz="0" w:space="0" w:color="auto"/>
      </w:divBdr>
    </w:div>
    <w:div w:id="723605723">
      <w:bodyDiv w:val="1"/>
      <w:marLeft w:val="0"/>
      <w:marRight w:val="0"/>
      <w:marTop w:val="0"/>
      <w:marBottom w:val="0"/>
      <w:divBdr>
        <w:top w:val="none" w:sz="0" w:space="0" w:color="auto"/>
        <w:left w:val="none" w:sz="0" w:space="0" w:color="auto"/>
        <w:bottom w:val="none" w:sz="0" w:space="0" w:color="auto"/>
        <w:right w:val="none" w:sz="0" w:space="0" w:color="auto"/>
      </w:divBdr>
    </w:div>
    <w:div w:id="836968205">
      <w:bodyDiv w:val="1"/>
      <w:marLeft w:val="0"/>
      <w:marRight w:val="0"/>
      <w:marTop w:val="0"/>
      <w:marBottom w:val="0"/>
      <w:divBdr>
        <w:top w:val="none" w:sz="0" w:space="0" w:color="auto"/>
        <w:left w:val="none" w:sz="0" w:space="0" w:color="auto"/>
        <w:bottom w:val="none" w:sz="0" w:space="0" w:color="auto"/>
        <w:right w:val="none" w:sz="0" w:space="0" w:color="auto"/>
      </w:divBdr>
    </w:div>
    <w:div w:id="1304116875">
      <w:bodyDiv w:val="1"/>
      <w:marLeft w:val="0"/>
      <w:marRight w:val="0"/>
      <w:marTop w:val="0"/>
      <w:marBottom w:val="0"/>
      <w:divBdr>
        <w:top w:val="none" w:sz="0" w:space="0" w:color="auto"/>
        <w:left w:val="none" w:sz="0" w:space="0" w:color="auto"/>
        <w:bottom w:val="none" w:sz="0" w:space="0" w:color="auto"/>
        <w:right w:val="none" w:sz="0" w:space="0" w:color="auto"/>
      </w:divBdr>
    </w:div>
    <w:div w:id="203013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C:\Users\sony\AppData\Roaming\Microsoft\Templates\Newsletter(2).dot</Template>
  <TotalTime>20</TotalTime>
  <Pages>1</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4</cp:revision>
  <cp:lastPrinted>2019-07-14T01:53:00Z</cp:lastPrinted>
  <dcterms:created xsi:type="dcterms:W3CDTF">2019-07-24T01:35:00Z</dcterms:created>
  <dcterms:modified xsi:type="dcterms:W3CDTF">2019-07-25T00:18:00Z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